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017C" w:rsidRDefault="00A35C28" w:rsidP="00737A5C">
      <w:pPr>
        <w:jc w:val="center"/>
        <w:rPr>
          <w:b/>
          <w:sz w:val="32"/>
          <w:szCs w:val="32"/>
          <w:u w:val="single"/>
        </w:rPr>
      </w:pPr>
      <w:r>
        <w:rPr>
          <w:noProof/>
        </w:rPr>
        <w:drawing>
          <wp:anchor distT="0" distB="0" distL="114300" distR="114300" simplePos="0" relativeHeight="251668480" behindDoc="0" locked="0" layoutInCell="1" allowOverlap="1" wp14:anchorId="5390A794" wp14:editId="6F79C449">
            <wp:simplePos x="0" y="0"/>
            <wp:positionH relativeFrom="margin">
              <wp:align>right</wp:align>
            </wp:positionH>
            <wp:positionV relativeFrom="paragraph">
              <wp:posOffset>142240</wp:posOffset>
            </wp:positionV>
            <wp:extent cx="1666875" cy="1066800"/>
            <wp:effectExtent l="152400" t="171450" r="352425" b="361950"/>
            <wp:wrapNone/>
            <wp:docPr id="10" name="Picture 10" descr="LU letter logo design.LU creative initial LU letter logo design . LU  creative initials letter logo concept. 17398252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 letter logo design.LU creative initial LU letter logo design . LU  creative initials letter logo concept. 17398252 Vector Art at Vecteezy"/>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6148" t="21517" r="4201" b="21107"/>
                    <a:stretch/>
                  </pic:blipFill>
                  <pic:spPr bwMode="auto">
                    <a:xfrm>
                      <a:off x="0" y="0"/>
                      <a:ext cx="1666875" cy="10668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p>
    <w:p w:rsidR="00737A5C" w:rsidRPr="00CB017C" w:rsidRDefault="00737A5C" w:rsidP="00737A5C">
      <w:pPr>
        <w:jc w:val="center"/>
        <w:rPr>
          <w:b/>
          <w:sz w:val="40"/>
          <w:szCs w:val="40"/>
          <w:u w:val="single"/>
        </w:rPr>
      </w:pPr>
      <w:r w:rsidRPr="00CB017C">
        <w:rPr>
          <w:b/>
          <w:sz w:val="40"/>
          <w:szCs w:val="40"/>
          <w:u w:val="single"/>
        </w:rPr>
        <w:t>Ladywood Unite – How to make a complaint</w:t>
      </w:r>
      <w:r w:rsidR="00732A44" w:rsidRPr="00CB017C">
        <w:rPr>
          <w:b/>
          <w:sz w:val="40"/>
          <w:szCs w:val="40"/>
          <w:u w:val="single"/>
        </w:rPr>
        <w:t xml:space="preserve">  </w:t>
      </w:r>
    </w:p>
    <w:p w:rsidR="007D658A" w:rsidRPr="00767B92" w:rsidRDefault="007D658A">
      <w:pPr>
        <w:rPr>
          <w:sz w:val="28"/>
          <w:szCs w:val="28"/>
        </w:rPr>
      </w:pPr>
      <w:r w:rsidRPr="00767B92">
        <w:rPr>
          <w:sz w:val="28"/>
          <w:szCs w:val="28"/>
        </w:rPr>
        <w:t>Complain using</w:t>
      </w:r>
      <w:r w:rsidR="00A35C28">
        <w:rPr>
          <w:sz w:val="28"/>
          <w:szCs w:val="28"/>
        </w:rPr>
        <w:t xml:space="preserve"> either</w:t>
      </w:r>
      <w:r w:rsidRPr="00767B92">
        <w:rPr>
          <w:sz w:val="28"/>
          <w:szCs w:val="28"/>
        </w:rPr>
        <w:t>:</w:t>
      </w:r>
    </w:p>
    <w:p w:rsidR="007D658A" w:rsidRPr="00767B92" w:rsidRDefault="00767B92" w:rsidP="00767B92">
      <w:pPr>
        <w:pStyle w:val="ListParagraph"/>
        <w:numPr>
          <w:ilvl w:val="0"/>
          <w:numId w:val="2"/>
        </w:numPr>
        <w:rPr>
          <w:sz w:val="28"/>
          <w:szCs w:val="28"/>
        </w:rPr>
      </w:pPr>
      <w:r w:rsidRPr="00767B92">
        <w:rPr>
          <w:sz w:val="28"/>
          <w:szCs w:val="28"/>
        </w:rPr>
        <w:t>Council’s online complaints proforma</w:t>
      </w:r>
    </w:p>
    <w:p w:rsidR="00767B92" w:rsidRDefault="00767B92" w:rsidP="00767B92">
      <w:pPr>
        <w:pStyle w:val="ListParagraph"/>
        <w:numPr>
          <w:ilvl w:val="0"/>
          <w:numId w:val="2"/>
        </w:numPr>
        <w:rPr>
          <w:sz w:val="28"/>
          <w:szCs w:val="28"/>
        </w:rPr>
      </w:pPr>
      <w:r w:rsidRPr="00767B92">
        <w:rPr>
          <w:sz w:val="28"/>
          <w:szCs w:val="28"/>
        </w:rPr>
        <w:t xml:space="preserve">Write a letter </w:t>
      </w:r>
    </w:p>
    <w:p w:rsidR="00CB017C" w:rsidRPr="00767B92" w:rsidRDefault="00CB017C" w:rsidP="00CB017C">
      <w:pPr>
        <w:pStyle w:val="ListParagraph"/>
        <w:numPr>
          <w:ilvl w:val="0"/>
          <w:numId w:val="2"/>
        </w:numPr>
        <w:rPr>
          <w:sz w:val="28"/>
          <w:szCs w:val="28"/>
        </w:rPr>
      </w:pPr>
      <w:r w:rsidRPr="00767B92">
        <w:rPr>
          <w:sz w:val="28"/>
          <w:szCs w:val="28"/>
        </w:rPr>
        <w:t>Email</w:t>
      </w:r>
    </w:p>
    <w:p w:rsidR="00767B92" w:rsidRPr="00CB017C" w:rsidRDefault="00767B92" w:rsidP="00CB017C">
      <w:pPr>
        <w:jc w:val="center"/>
        <w:rPr>
          <w:b/>
          <w:i/>
          <w:sz w:val="28"/>
          <w:szCs w:val="28"/>
          <w:u w:val="single"/>
        </w:rPr>
      </w:pPr>
      <w:r w:rsidRPr="00CB017C">
        <w:rPr>
          <w:b/>
          <w:i/>
          <w:sz w:val="28"/>
          <w:szCs w:val="28"/>
          <w:u w:val="single"/>
        </w:rPr>
        <w:t>Using Councils Online Proforma</w:t>
      </w:r>
    </w:p>
    <w:p w:rsidR="00A57C00" w:rsidRDefault="00767B92">
      <w:pPr>
        <w:rPr>
          <w:sz w:val="28"/>
          <w:szCs w:val="28"/>
        </w:rPr>
      </w:pPr>
      <w:r>
        <w:rPr>
          <w:sz w:val="28"/>
          <w:szCs w:val="28"/>
        </w:rPr>
        <w:t xml:space="preserve">Either </w:t>
      </w:r>
      <w:hyperlink r:id="rId6" w:history="1">
        <w:r w:rsidR="00A57C00" w:rsidRPr="00767B92">
          <w:rPr>
            <w:rStyle w:val="Hyperlink"/>
            <w:sz w:val="28"/>
            <w:szCs w:val="28"/>
          </w:rPr>
          <w:t>https://www.birmingham.gov.uk/complaints</w:t>
        </w:r>
      </w:hyperlink>
      <w:r w:rsidR="00A57C00" w:rsidRPr="00767B92">
        <w:rPr>
          <w:sz w:val="28"/>
          <w:szCs w:val="28"/>
        </w:rPr>
        <w:t xml:space="preserve"> </w:t>
      </w:r>
      <w:r>
        <w:rPr>
          <w:sz w:val="28"/>
          <w:szCs w:val="28"/>
        </w:rPr>
        <w:t>or google Birmingham complaints.</w:t>
      </w:r>
    </w:p>
    <w:p w:rsidR="00767B92" w:rsidRDefault="00767B92">
      <w:pPr>
        <w:rPr>
          <w:sz w:val="28"/>
          <w:szCs w:val="28"/>
        </w:rPr>
      </w:pPr>
    </w:p>
    <w:p w:rsidR="00767B92" w:rsidRDefault="00767B92">
      <w:pPr>
        <w:rPr>
          <w:sz w:val="28"/>
          <w:szCs w:val="28"/>
        </w:rPr>
      </w:pPr>
      <w:r>
        <w:rPr>
          <w:sz w:val="28"/>
          <w:szCs w:val="28"/>
        </w:rPr>
        <w:t>Follow through the instructions which are fairly straightforward</w:t>
      </w:r>
      <w:r w:rsidR="00CB017C">
        <w:rPr>
          <w:sz w:val="28"/>
          <w:szCs w:val="28"/>
        </w:rPr>
        <w:t>:</w:t>
      </w:r>
    </w:p>
    <w:p w:rsidR="00767B92" w:rsidRDefault="00767B92">
      <w:pPr>
        <w:rPr>
          <w:sz w:val="28"/>
          <w:szCs w:val="28"/>
        </w:rPr>
      </w:pPr>
    </w:p>
    <w:p w:rsidR="00767B92" w:rsidRPr="00214268" w:rsidRDefault="00767B92" w:rsidP="00767B92">
      <w:pPr>
        <w:pStyle w:val="ListParagraph"/>
        <w:numPr>
          <w:ilvl w:val="0"/>
          <w:numId w:val="1"/>
        </w:numPr>
        <w:rPr>
          <w:sz w:val="31"/>
          <w:szCs w:val="31"/>
        </w:rPr>
      </w:pPr>
      <w:r w:rsidRPr="00214268">
        <w:rPr>
          <w:sz w:val="31"/>
          <w:szCs w:val="31"/>
        </w:rPr>
        <w:t xml:space="preserve">Yes, I want to login and track this submission </w:t>
      </w:r>
    </w:p>
    <w:p w:rsidR="00767B92" w:rsidRPr="00214268" w:rsidRDefault="00767B92" w:rsidP="00767B92">
      <w:pPr>
        <w:pStyle w:val="ListParagraph"/>
        <w:numPr>
          <w:ilvl w:val="0"/>
          <w:numId w:val="1"/>
        </w:numPr>
        <w:rPr>
          <w:sz w:val="31"/>
          <w:szCs w:val="31"/>
        </w:rPr>
      </w:pPr>
      <w:r w:rsidRPr="00214268">
        <w:rPr>
          <w:sz w:val="31"/>
          <w:szCs w:val="31"/>
        </w:rPr>
        <w:t>Make a complaint (Raise a complaint)</w:t>
      </w:r>
    </w:p>
    <w:p w:rsidR="00767B92" w:rsidRPr="00214268" w:rsidRDefault="00767B92" w:rsidP="00767B92">
      <w:pPr>
        <w:pStyle w:val="ListParagraph"/>
        <w:numPr>
          <w:ilvl w:val="0"/>
          <w:numId w:val="1"/>
        </w:numPr>
        <w:rPr>
          <w:sz w:val="31"/>
          <w:szCs w:val="31"/>
        </w:rPr>
      </w:pPr>
      <w:r w:rsidRPr="00214268">
        <w:rPr>
          <w:sz w:val="31"/>
          <w:szCs w:val="31"/>
        </w:rPr>
        <w:t xml:space="preserve">Do you want to track this submission (yes, I want to track this </w:t>
      </w:r>
      <w:proofErr w:type="gramStart"/>
      <w:r w:rsidRPr="00214268">
        <w:rPr>
          <w:sz w:val="31"/>
          <w:szCs w:val="31"/>
        </w:rPr>
        <w:t>submission)</w:t>
      </w:r>
      <w:proofErr w:type="gramEnd"/>
    </w:p>
    <w:p w:rsidR="00767B92" w:rsidRPr="00214268" w:rsidRDefault="00767B92" w:rsidP="00767B92">
      <w:pPr>
        <w:pStyle w:val="ListParagraph"/>
        <w:numPr>
          <w:ilvl w:val="0"/>
          <w:numId w:val="1"/>
        </w:numPr>
        <w:rPr>
          <w:sz w:val="31"/>
          <w:szCs w:val="31"/>
        </w:rPr>
      </w:pPr>
      <w:r w:rsidRPr="00214268">
        <w:rPr>
          <w:sz w:val="31"/>
          <w:szCs w:val="31"/>
        </w:rPr>
        <w:t>Complaint box – your involvement</w:t>
      </w:r>
      <w:proofErr w:type="gramStart"/>
      <w:r w:rsidRPr="00214268">
        <w:rPr>
          <w:sz w:val="31"/>
          <w:szCs w:val="31"/>
        </w:rPr>
        <w:t>…..</w:t>
      </w:r>
      <w:proofErr w:type="gramEnd"/>
      <w:r w:rsidRPr="00214268">
        <w:rPr>
          <w:sz w:val="31"/>
          <w:szCs w:val="31"/>
        </w:rPr>
        <w:t>complaint is about (your service is not listed)</w:t>
      </w:r>
    </w:p>
    <w:p w:rsidR="00767B92" w:rsidRPr="00214268" w:rsidRDefault="00767B92" w:rsidP="00767B92">
      <w:pPr>
        <w:pStyle w:val="ListParagraph"/>
        <w:numPr>
          <w:ilvl w:val="0"/>
          <w:numId w:val="1"/>
        </w:numPr>
        <w:rPr>
          <w:sz w:val="31"/>
          <w:szCs w:val="31"/>
        </w:rPr>
      </w:pPr>
      <w:r w:rsidRPr="00214268">
        <w:rPr>
          <w:sz w:val="31"/>
          <w:szCs w:val="31"/>
        </w:rPr>
        <w:t>Please provide details of your complaint (box)</w:t>
      </w:r>
    </w:p>
    <w:p w:rsidR="00767B92" w:rsidRPr="00214268" w:rsidRDefault="00767B92" w:rsidP="00767B92">
      <w:pPr>
        <w:pStyle w:val="ListParagraph"/>
        <w:numPr>
          <w:ilvl w:val="0"/>
          <w:numId w:val="1"/>
        </w:numPr>
        <w:rPr>
          <w:sz w:val="31"/>
          <w:szCs w:val="31"/>
        </w:rPr>
      </w:pPr>
      <w:r>
        <w:rPr>
          <w:sz w:val="31"/>
          <w:szCs w:val="31"/>
        </w:rPr>
        <w:t>Please state how you would</w:t>
      </w:r>
      <w:r w:rsidRPr="00214268">
        <w:rPr>
          <w:sz w:val="31"/>
          <w:szCs w:val="31"/>
        </w:rPr>
        <w:t xml:space="preserve"> like us to do to resolve the issues? (box)</w:t>
      </w:r>
    </w:p>
    <w:p w:rsidR="00767B92" w:rsidRDefault="00767B92">
      <w:pPr>
        <w:rPr>
          <w:sz w:val="28"/>
          <w:szCs w:val="28"/>
        </w:rPr>
      </w:pPr>
    </w:p>
    <w:p w:rsidR="00767B92" w:rsidRDefault="00767B92">
      <w:pPr>
        <w:rPr>
          <w:sz w:val="28"/>
          <w:szCs w:val="28"/>
        </w:rPr>
      </w:pPr>
    </w:p>
    <w:p w:rsidR="00767B92" w:rsidRDefault="00767B92">
      <w:pPr>
        <w:rPr>
          <w:sz w:val="28"/>
          <w:szCs w:val="28"/>
        </w:rPr>
      </w:pPr>
    </w:p>
    <w:p w:rsidR="00767B92" w:rsidRDefault="00767B92">
      <w:pPr>
        <w:rPr>
          <w:sz w:val="28"/>
          <w:szCs w:val="28"/>
        </w:rPr>
      </w:pPr>
    </w:p>
    <w:p w:rsidR="00767B92" w:rsidRDefault="00767B92">
      <w:pPr>
        <w:rPr>
          <w:sz w:val="28"/>
          <w:szCs w:val="28"/>
        </w:rPr>
      </w:pPr>
    </w:p>
    <w:p w:rsidR="00767B92" w:rsidRDefault="00A35C28">
      <w:pPr>
        <w:rPr>
          <w:sz w:val="28"/>
          <w:szCs w:val="28"/>
        </w:rPr>
      </w:pPr>
      <w:r>
        <w:rPr>
          <w:noProof/>
        </w:rPr>
        <w:drawing>
          <wp:anchor distT="0" distB="0" distL="114300" distR="114300" simplePos="0" relativeHeight="251666432" behindDoc="0" locked="0" layoutInCell="1" allowOverlap="1" wp14:anchorId="5390A794" wp14:editId="6F79C449">
            <wp:simplePos x="0" y="0"/>
            <wp:positionH relativeFrom="column">
              <wp:posOffset>8620125</wp:posOffset>
            </wp:positionH>
            <wp:positionV relativeFrom="paragraph">
              <wp:posOffset>-10160</wp:posOffset>
            </wp:positionV>
            <wp:extent cx="1666875" cy="1066800"/>
            <wp:effectExtent l="152400" t="171450" r="352425" b="361950"/>
            <wp:wrapNone/>
            <wp:docPr id="9" name="Picture 9" descr="LU letter logo design.LU creative initial LU letter logo design . LU  creative initials letter logo concept. 17398252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 letter logo design.LU creative initial LU letter logo design . LU  creative initials letter logo concept. 17398252 Vector Art at Vecteezy"/>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6148" t="21517" r="4201" b="21107"/>
                    <a:stretch/>
                  </pic:blipFill>
                  <pic:spPr bwMode="auto">
                    <a:xfrm>
                      <a:off x="0" y="0"/>
                      <a:ext cx="1666875" cy="10668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r w:rsidR="00767B92">
        <w:rPr>
          <w:sz w:val="28"/>
          <w:szCs w:val="28"/>
        </w:rPr>
        <w:t>This is the</w:t>
      </w:r>
      <w:r w:rsidR="00CB017C">
        <w:rPr>
          <w:sz w:val="28"/>
          <w:szCs w:val="28"/>
        </w:rPr>
        <w:t xml:space="preserve"> online</w:t>
      </w:r>
      <w:r w:rsidR="00767B92">
        <w:rPr>
          <w:sz w:val="28"/>
          <w:szCs w:val="28"/>
        </w:rPr>
        <w:t xml:space="preserve"> format. You need to fill in the boxes </w:t>
      </w:r>
    </w:p>
    <w:p w:rsidR="00767B92" w:rsidRPr="00767B92" w:rsidRDefault="00767B92">
      <w:pPr>
        <w:rPr>
          <w:sz w:val="28"/>
          <w:szCs w:val="28"/>
        </w:rPr>
      </w:pPr>
    </w:p>
    <w:tbl>
      <w:tblPr>
        <w:tblStyle w:val="TableGrid"/>
        <w:tblW w:w="0" w:type="auto"/>
        <w:tblLook w:val="04A0" w:firstRow="1" w:lastRow="0" w:firstColumn="1" w:lastColumn="0" w:noHBand="0" w:noVBand="1"/>
      </w:tblPr>
      <w:tblGrid>
        <w:gridCol w:w="6336"/>
        <w:gridCol w:w="6996"/>
      </w:tblGrid>
      <w:tr w:rsidR="00D34CDD" w:rsidTr="00767B92">
        <w:trPr>
          <w:trHeight w:val="8441"/>
        </w:trPr>
        <w:tc>
          <w:tcPr>
            <w:tcW w:w="6328" w:type="dxa"/>
          </w:tcPr>
          <w:p w:rsidR="00D34CDD" w:rsidRDefault="00D34CDD"/>
          <w:p w:rsidR="00D34CDD" w:rsidRDefault="00D34CDD">
            <w:r>
              <w:rPr>
                <w:noProof/>
              </w:rPr>
              <w:drawing>
                <wp:inline distT="0" distB="0" distL="0" distR="0" wp14:anchorId="62D577E9" wp14:editId="32661776">
                  <wp:extent cx="3880485" cy="480060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9776" t="17709" r="64104" b="11452"/>
                          <a:stretch/>
                        </pic:blipFill>
                        <pic:spPr bwMode="auto">
                          <a:xfrm>
                            <a:off x="0" y="0"/>
                            <a:ext cx="3890245" cy="4812674"/>
                          </a:xfrm>
                          <a:prstGeom prst="rect">
                            <a:avLst/>
                          </a:prstGeom>
                          <a:ln>
                            <a:noFill/>
                          </a:ln>
                          <a:extLst>
                            <a:ext uri="{53640926-AAD7-44D8-BBD7-CCE9431645EC}">
                              <a14:shadowObscured xmlns:a14="http://schemas.microsoft.com/office/drawing/2010/main"/>
                            </a:ext>
                          </a:extLst>
                        </pic:spPr>
                      </pic:pic>
                    </a:graphicData>
                  </a:graphic>
                </wp:inline>
              </w:drawing>
            </w:r>
          </w:p>
          <w:p w:rsidR="00D34CDD" w:rsidRDefault="00D34CDD"/>
        </w:tc>
        <w:tc>
          <w:tcPr>
            <w:tcW w:w="6590" w:type="dxa"/>
          </w:tcPr>
          <w:p w:rsidR="00D34CDD" w:rsidRDefault="00D34CDD">
            <w:r>
              <w:rPr>
                <w:noProof/>
              </w:rPr>
              <w:drawing>
                <wp:inline distT="0" distB="0" distL="0" distR="0" wp14:anchorId="045C59E9" wp14:editId="65F1FD02">
                  <wp:extent cx="4299033" cy="513397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20109" t="18300" r="64436" b="9091"/>
                          <a:stretch/>
                        </pic:blipFill>
                        <pic:spPr bwMode="auto">
                          <a:xfrm>
                            <a:off x="0" y="0"/>
                            <a:ext cx="4317509" cy="5156040"/>
                          </a:xfrm>
                          <a:prstGeom prst="rect">
                            <a:avLst/>
                          </a:prstGeom>
                          <a:ln>
                            <a:noFill/>
                          </a:ln>
                          <a:extLst>
                            <a:ext uri="{53640926-AAD7-44D8-BBD7-CCE9431645EC}">
                              <a14:shadowObscured xmlns:a14="http://schemas.microsoft.com/office/drawing/2010/main"/>
                            </a:ext>
                          </a:extLst>
                        </pic:spPr>
                      </pic:pic>
                    </a:graphicData>
                  </a:graphic>
                </wp:inline>
              </w:drawing>
            </w:r>
          </w:p>
        </w:tc>
      </w:tr>
    </w:tbl>
    <w:p w:rsidR="00D34CDD" w:rsidRDefault="00D34CDD" w:rsidP="00D34CDD"/>
    <w:p w:rsidR="00767B92" w:rsidRDefault="00767B92" w:rsidP="00D52703">
      <w:pPr>
        <w:rPr>
          <w:sz w:val="31"/>
          <w:szCs w:val="31"/>
        </w:rPr>
      </w:pPr>
    </w:p>
    <w:p w:rsidR="00767B92" w:rsidRDefault="00767B92" w:rsidP="00D52703">
      <w:pPr>
        <w:rPr>
          <w:sz w:val="31"/>
          <w:szCs w:val="31"/>
        </w:rPr>
      </w:pPr>
    </w:p>
    <w:p w:rsidR="00D52703" w:rsidRPr="00214268" w:rsidRDefault="00D52703" w:rsidP="00D52703">
      <w:pPr>
        <w:rPr>
          <w:sz w:val="31"/>
          <w:szCs w:val="31"/>
        </w:rPr>
      </w:pPr>
      <w:r w:rsidRPr="00214268">
        <w:rPr>
          <w:sz w:val="31"/>
          <w:szCs w:val="31"/>
        </w:rPr>
        <w:t>Rationale for making a complaint:</w:t>
      </w:r>
    </w:p>
    <w:p w:rsidR="00D52703" w:rsidRPr="00214268" w:rsidRDefault="00767B92" w:rsidP="00D52703">
      <w:pPr>
        <w:rPr>
          <w:sz w:val="31"/>
          <w:szCs w:val="31"/>
        </w:rPr>
      </w:pPr>
      <w:r>
        <w:rPr>
          <w:sz w:val="31"/>
          <w:szCs w:val="31"/>
        </w:rPr>
        <w:t>The main reason is that you have experienced or will experience an injustice in relation to the Ladywood Regeneration Project</w:t>
      </w:r>
    </w:p>
    <w:p w:rsidR="003C0E3D" w:rsidRDefault="00767B92" w:rsidP="00D52703">
      <w:pPr>
        <w:rPr>
          <w:sz w:val="31"/>
          <w:szCs w:val="31"/>
        </w:rPr>
      </w:pPr>
      <w:r>
        <w:rPr>
          <w:sz w:val="31"/>
          <w:szCs w:val="31"/>
        </w:rPr>
        <w:t xml:space="preserve">Remember that our councillors and MP are </w:t>
      </w:r>
      <w:r w:rsidR="00CB017C">
        <w:rPr>
          <w:sz w:val="31"/>
          <w:szCs w:val="31"/>
        </w:rPr>
        <w:t xml:space="preserve">here </w:t>
      </w:r>
      <w:r>
        <w:rPr>
          <w:sz w:val="31"/>
          <w:szCs w:val="31"/>
        </w:rPr>
        <w:t>to serve</w:t>
      </w:r>
      <w:r w:rsidR="00A35C28">
        <w:rPr>
          <w:sz w:val="31"/>
          <w:szCs w:val="31"/>
        </w:rPr>
        <w:t xml:space="preserve"> us – the way they behave would suggest otherwise!</w:t>
      </w:r>
      <w:r>
        <w:rPr>
          <w:sz w:val="31"/>
          <w:szCs w:val="31"/>
        </w:rPr>
        <w:t xml:space="preserve"> They are voted in by us and they are paid through our taxes. It’s always worthwhile remembering that our councillors have spent over £32million on e</w:t>
      </w:r>
      <w:r w:rsidR="00644872" w:rsidRPr="00214268">
        <w:rPr>
          <w:sz w:val="31"/>
          <w:szCs w:val="31"/>
        </w:rPr>
        <w:t xml:space="preserve">lectrical work </w:t>
      </w:r>
      <w:r>
        <w:rPr>
          <w:sz w:val="31"/>
          <w:szCs w:val="31"/>
        </w:rPr>
        <w:t>and having the Council House decorated (£29million</w:t>
      </w:r>
      <w:r w:rsidR="00644872" w:rsidRPr="00214268">
        <w:rPr>
          <w:sz w:val="31"/>
          <w:szCs w:val="31"/>
        </w:rPr>
        <w:t xml:space="preserve"> funded through borrowing</w:t>
      </w:r>
      <w:r>
        <w:rPr>
          <w:sz w:val="31"/>
          <w:szCs w:val="31"/>
        </w:rPr>
        <w:t xml:space="preserve">) whereas </w:t>
      </w:r>
      <w:r w:rsidR="00FB7084" w:rsidRPr="00214268">
        <w:rPr>
          <w:sz w:val="31"/>
          <w:szCs w:val="31"/>
        </w:rPr>
        <w:t xml:space="preserve">23,000 BCC social homes </w:t>
      </w:r>
      <w:r w:rsidR="00FB7084" w:rsidRPr="00214268">
        <w:rPr>
          <w:b/>
          <w:sz w:val="31"/>
          <w:szCs w:val="31"/>
          <w:u w:val="single"/>
        </w:rPr>
        <w:t>do not meet the Decent Home Standard</w:t>
      </w:r>
      <w:r w:rsidR="00214268" w:rsidRPr="00214268">
        <w:rPr>
          <w:sz w:val="31"/>
          <w:szCs w:val="31"/>
        </w:rPr>
        <w:t xml:space="preserve"> </w:t>
      </w:r>
      <w:r w:rsidR="00FB7084" w:rsidRPr="00214268">
        <w:rPr>
          <w:sz w:val="31"/>
          <w:szCs w:val="31"/>
        </w:rPr>
        <w:t>– 38% of stock</w:t>
      </w:r>
      <w:r w:rsidR="00FC7A84" w:rsidRPr="00214268">
        <w:rPr>
          <w:sz w:val="31"/>
          <w:szCs w:val="31"/>
        </w:rPr>
        <w:t xml:space="preserve"> </w:t>
      </w:r>
      <w:r>
        <w:rPr>
          <w:sz w:val="31"/>
          <w:szCs w:val="31"/>
        </w:rPr>
        <w:t>according to a</w:t>
      </w:r>
      <w:r w:rsidR="00FC7A84" w:rsidRPr="00214268">
        <w:rPr>
          <w:sz w:val="31"/>
          <w:szCs w:val="31"/>
        </w:rPr>
        <w:t xml:space="preserve"> letter from the Commissioners 23 February 2024. </w:t>
      </w:r>
      <w:r w:rsidR="00F550D5" w:rsidRPr="00214268">
        <w:rPr>
          <w:sz w:val="31"/>
          <w:szCs w:val="31"/>
        </w:rPr>
        <w:t>BCC</w:t>
      </w:r>
      <w:r w:rsidR="00214268">
        <w:rPr>
          <w:sz w:val="31"/>
          <w:szCs w:val="31"/>
        </w:rPr>
        <w:t>’s</w:t>
      </w:r>
      <w:r w:rsidR="00F550D5" w:rsidRPr="00214268">
        <w:rPr>
          <w:sz w:val="31"/>
          <w:szCs w:val="31"/>
        </w:rPr>
        <w:t xml:space="preserve"> </w:t>
      </w:r>
      <w:r w:rsidR="00F550D5" w:rsidRPr="00214268">
        <w:rPr>
          <w:b/>
          <w:sz w:val="31"/>
          <w:szCs w:val="31"/>
          <w:u w:val="single"/>
        </w:rPr>
        <w:t>Homelessness Prevention Strategy</w:t>
      </w:r>
      <w:r w:rsidR="00F550D5" w:rsidRPr="00214268">
        <w:rPr>
          <w:sz w:val="31"/>
          <w:szCs w:val="31"/>
        </w:rPr>
        <w:t xml:space="preserve"> Over 23,000 households on the housing register </w:t>
      </w:r>
      <w:proofErr w:type="gramStart"/>
      <w:r w:rsidR="001801EF">
        <w:rPr>
          <w:sz w:val="31"/>
          <w:szCs w:val="31"/>
        </w:rPr>
        <w:t xml:space="preserve">are </w:t>
      </w:r>
      <w:r w:rsidR="00F550D5" w:rsidRPr="00214268">
        <w:rPr>
          <w:sz w:val="31"/>
          <w:szCs w:val="31"/>
        </w:rPr>
        <w:t>in need of</w:t>
      </w:r>
      <w:proofErr w:type="gramEnd"/>
      <w:r w:rsidR="00FB7084" w:rsidRPr="00214268">
        <w:rPr>
          <w:sz w:val="31"/>
          <w:szCs w:val="31"/>
        </w:rPr>
        <w:t xml:space="preserve"> a</w:t>
      </w:r>
      <w:r w:rsidR="00F550D5" w:rsidRPr="00214268">
        <w:rPr>
          <w:sz w:val="31"/>
          <w:szCs w:val="31"/>
        </w:rPr>
        <w:t xml:space="preserve"> home. </w:t>
      </w:r>
      <w:r w:rsidR="00FB7084" w:rsidRPr="00214268">
        <w:rPr>
          <w:sz w:val="31"/>
          <w:szCs w:val="31"/>
        </w:rPr>
        <w:t>Nearly 5000 households currently in temporary accommodation and within 15 years homelessness in the City is due to increase by 37%</w:t>
      </w:r>
      <w:r w:rsidR="00F550D5" w:rsidRPr="00214268">
        <w:rPr>
          <w:sz w:val="31"/>
          <w:szCs w:val="31"/>
        </w:rPr>
        <w:t xml:space="preserve"> </w:t>
      </w:r>
      <w:r w:rsidR="00644872" w:rsidRPr="00214268">
        <w:rPr>
          <w:sz w:val="31"/>
          <w:szCs w:val="31"/>
        </w:rPr>
        <w:t xml:space="preserve"> </w:t>
      </w:r>
    </w:p>
    <w:p w:rsidR="00767B92" w:rsidRPr="00214268" w:rsidRDefault="00767B92" w:rsidP="00D52703">
      <w:pPr>
        <w:rPr>
          <w:sz w:val="31"/>
          <w:szCs w:val="31"/>
        </w:rPr>
      </w:pPr>
      <w:r>
        <w:rPr>
          <w:sz w:val="31"/>
          <w:szCs w:val="31"/>
        </w:rPr>
        <w:t>What will happen if I submit an online complaint?</w:t>
      </w:r>
    </w:p>
    <w:p w:rsidR="00D34CDD" w:rsidRPr="00D34CDD" w:rsidRDefault="00D34CDD" w:rsidP="00D34CDD">
      <w:pPr>
        <w:spacing w:before="100" w:beforeAutospacing="1" w:after="100" w:afterAutospacing="1" w:line="240" w:lineRule="auto"/>
        <w:outlineLvl w:val="2"/>
        <w:rPr>
          <w:rFonts w:eastAsia="Times New Roman" w:cstheme="minorHAnsi"/>
          <w:b/>
          <w:bCs/>
          <w:color w:val="000000"/>
          <w:sz w:val="31"/>
          <w:szCs w:val="31"/>
          <w:lang w:eastAsia="en-GB"/>
        </w:rPr>
      </w:pPr>
      <w:r w:rsidRPr="00D34CDD">
        <w:rPr>
          <w:rFonts w:eastAsia="Times New Roman" w:cstheme="minorHAnsi"/>
          <w:b/>
          <w:bCs/>
          <w:color w:val="000000"/>
          <w:sz w:val="31"/>
          <w:szCs w:val="31"/>
          <w:lang w:eastAsia="en-GB"/>
        </w:rPr>
        <w:t>Stage 1 – Investigate the complaint</w:t>
      </w:r>
    </w:p>
    <w:p w:rsidR="00D34CDD" w:rsidRPr="00D34CDD" w:rsidRDefault="00CB017C" w:rsidP="00D34CDD">
      <w:pPr>
        <w:spacing w:before="100" w:beforeAutospacing="1" w:after="100" w:afterAutospacing="1" w:line="240" w:lineRule="auto"/>
        <w:rPr>
          <w:rFonts w:eastAsia="Times New Roman" w:cstheme="minorHAnsi"/>
          <w:color w:val="000000"/>
          <w:sz w:val="31"/>
          <w:szCs w:val="31"/>
          <w:lang w:eastAsia="en-GB"/>
        </w:rPr>
      </w:pPr>
      <w:r>
        <w:rPr>
          <w:rFonts w:eastAsia="Times New Roman" w:cstheme="minorHAnsi"/>
          <w:color w:val="000000"/>
          <w:sz w:val="31"/>
          <w:szCs w:val="31"/>
          <w:lang w:eastAsia="en-GB"/>
        </w:rPr>
        <w:t>BCC will</w:t>
      </w:r>
      <w:r w:rsidR="00D34CDD" w:rsidRPr="00D34CDD">
        <w:rPr>
          <w:rFonts w:eastAsia="Times New Roman" w:cstheme="minorHAnsi"/>
          <w:color w:val="000000"/>
          <w:sz w:val="31"/>
          <w:szCs w:val="31"/>
          <w:lang w:eastAsia="en-GB"/>
        </w:rPr>
        <w:t xml:space="preserve"> acknowledge your complaint within 2 working days.</w:t>
      </w:r>
    </w:p>
    <w:p w:rsidR="00D34CDD" w:rsidRPr="00D34CDD" w:rsidRDefault="00D34CDD" w:rsidP="00D34CDD">
      <w:pPr>
        <w:spacing w:before="100" w:beforeAutospacing="1" w:after="100" w:afterAutospacing="1" w:line="240" w:lineRule="auto"/>
        <w:rPr>
          <w:rFonts w:eastAsia="Times New Roman" w:cstheme="minorHAnsi"/>
          <w:color w:val="000000"/>
          <w:sz w:val="31"/>
          <w:szCs w:val="31"/>
          <w:lang w:eastAsia="en-GB"/>
        </w:rPr>
      </w:pPr>
      <w:r w:rsidRPr="00D34CDD">
        <w:rPr>
          <w:rFonts w:eastAsia="Times New Roman" w:cstheme="minorHAnsi"/>
          <w:color w:val="000000"/>
          <w:sz w:val="31"/>
          <w:szCs w:val="31"/>
          <w:lang w:eastAsia="en-GB"/>
        </w:rPr>
        <w:t xml:space="preserve">The Directorate that provided the service will investigate the complaint and respond within 15 working days </w:t>
      </w:r>
      <w:r w:rsidR="00CB017C">
        <w:rPr>
          <w:rFonts w:eastAsia="Times New Roman" w:cstheme="minorHAnsi"/>
          <w:color w:val="000000"/>
          <w:sz w:val="31"/>
          <w:szCs w:val="31"/>
          <w:lang w:eastAsia="en-GB"/>
        </w:rPr>
        <w:t>(3 weeks)</w:t>
      </w:r>
    </w:p>
    <w:p w:rsidR="00D34CDD" w:rsidRPr="00D34CDD" w:rsidRDefault="00D34CDD" w:rsidP="00D34CDD">
      <w:pPr>
        <w:spacing w:before="100" w:beforeAutospacing="1" w:after="100" w:afterAutospacing="1" w:line="240" w:lineRule="auto"/>
        <w:outlineLvl w:val="2"/>
        <w:rPr>
          <w:rFonts w:eastAsia="Times New Roman" w:cstheme="minorHAnsi"/>
          <w:b/>
          <w:bCs/>
          <w:color w:val="000000"/>
          <w:sz w:val="31"/>
          <w:szCs w:val="31"/>
          <w:lang w:eastAsia="en-GB"/>
        </w:rPr>
      </w:pPr>
      <w:r w:rsidRPr="00D34CDD">
        <w:rPr>
          <w:rFonts w:eastAsia="Times New Roman" w:cstheme="minorHAnsi"/>
          <w:b/>
          <w:bCs/>
          <w:color w:val="000000"/>
          <w:sz w:val="31"/>
          <w:szCs w:val="31"/>
          <w:lang w:eastAsia="en-GB"/>
        </w:rPr>
        <w:t>Stage 2 – Review the complaint</w:t>
      </w:r>
      <w:r w:rsidR="001801EF">
        <w:rPr>
          <w:rFonts w:eastAsia="Times New Roman" w:cstheme="minorHAnsi"/>
          <w:b/>
          <w:bCs/>
          <w:color w:val="000000"/>
          <w:sz w:val="31"/>
          <w:szCs w:val="31"/>
          <w:lang w:eastAsia="en-GB"/>
        </w:rPr>
        <w:t xml:space="preserve"> </w:t>
      </w:r>
      <w:r w:rsidR="001801EF" w:rsidRPr="001801EF">
        <w:rPr>
          <w:rFonts w:eastAsia="Times New Roman" w:cstheme="minorHAnsi"/>
          <w:b/>
          <w:bCs/>
          <w:color w:val="00B050"/>
          <w:sz w:val="31"/>
          <w:szCs w:val="31"/>
          <w:lang w:eastAsia="en-GB"/>
        </w:rPr>
        <w:t>(keep on going, don’t give up!)</w:t>
      </w:r>
    </w:p>
    <w:p w:rsidR="00CB017C" w:rsidRDefault="00D34CDD" w:rsidP="00CB017C">
      <w:pPr>
        <w:spacing w:before="100" w:beforeAutospacing="1" w:after="100" w:afterAutospacing="1" w:line="240" w:lineRule="auto"/>
        <w:rPr>
          <w:rFonts w:eastAsia="Times New Roman" w:cstheme="minorHAnsi"/>
          <w:color w:val="000000"/>
          <w:sz w:val="31"/>
          <w:szCs w:val="31"/>
          <w:lang w:eastAsia="en-GB"/>
        </w:rPr>
      </w:pPr>
      <w:r w:rsidRPr="00D34CDD">
        <w:rPr>
          <w:rFonts w:eastAsia="Times New Roman" w:cstheme="minorHAnsi"/>
          <w:color w:val="000000"/>
          <w:sz w:val="31"/>
          <w:szCs w:val="31"/>
          <w:lang w:eastAsia="en-GB"/>
        </w:rPr>
        <w:t xml:space="preserve">If you are unhappy with our decision at Stage 1 </w:t>
      </w:r>
      <w:r w:rsidR="00CB017C">
        <w:rPr>
          <w:rFonts w:eastAsia="Times New Roman" w:cstheme="minorHAnsi"/>
          <w:color w:val="000000"/>
          <w:sz w:val="31"/>
          <w:szCs w:val="31"/>
          <w:lang w:eastAsia="en-GB"/>
        </w:rPr>
        <w:t xml:space="preserve">or do not feel that BCC have adequately answered your concern </w:t>
      </w:r>
      <w:r w:rsidRPr="00D34CDD">
        <w:rPr>
          <w:rFonts w:eastAsia="Times New Roman" w:cstheme="minorHAnsi"/>
          <w:color w:val="000000"/>
          <w:sz w:val="31"/>
          <w:szCs w:val="31"/>
          <w:lang w:eastAsia="en-GB"/>
        </w:rPr>
        <w:t xml:space="preserve">you </w:t>
      </w:r>
      <w:r w:rsidR="00CB017C">
        <w:rPr>
          <w:rFonts w:eastAsia="Times New Roman" w:cstheme="minorHAnsi"/>
          <w:color w:val="000000"/>
          <w:sz w:val="31"/>
          <w:szCs w:val="31"/>
          <w:lang w:eastAsia="en-GB"/>
        </w:rPr>
        <w:t>then should</w:t>
      </w:r>
      <w:r w:rsidRPr="00D34CDD">
        <w:rPr>
          <w:rFonts w:eastAsia="Times New Roman" w:cstheme="minorHAnsi"/>
          <w:color w:val="000000"/>
          <w:sz w:val="31"/>
          <w:szCs w:val="31"/>
          <w:lang w:eastAsia="en-GB"/>
        </w:rPr>
        <w:t xml:space="preserve"> ask </w:t>
      </w:r>
      <w:r w:rsidR="00CB017C">
        <w:rPr>
          <w:rFonts w:eastAsia="Times New Roman" w:cstheme="minorHAnsi"/>
          <w:color w:val="000000"/>
          <w:sz w:val="31"/>
          <w:szCs w:val="31"/>
          <w:lang w:eastAsia="en-GB"/>
        </w:rPr>
        <w:t>BCC</w:t>
      </w:r>
      <w:r w:rsidRPr="00D34CDD">
        <w:rPr>
          <w:rFonts w:eastAsia="Times New Roman" w:cstheme="minorHAnsi"/>
          <w:color w:val="000000"/>
          <w:sz w:val="31"/>
          <w:szCs w:val="31"/>
          <w:lang w:eastAsia="en-GB"/>
        </w:rPr>
        <w:t xml:space="preserve"> to review it. You need to explain why you feel our decision is incorrect. Your complaint will then be looked at by an independent council officer and we will respond to within 20 working days</w:t>
      </w:r>
      <w:r w:rsidR="00CB017C">
        <w:rPr>
          <w:rFonts w:eastAsia="Times New Roman" w:cstheme="minorHAnsi"/>
          <w:color w:val="000000"/>
          <w:sz w:val="31"/>
          <w:szCs w:val="31"/>
          <w:lang w:eastAsia="en-GB"/>
        </w:rPr>
        <w:t xml:space="preserve"> (4 weeks)</w:t>
      </w:r>
      <w:r w:rsidRPr="00D34CDD">
        <w:rPr>
          <w:rFonts w:eastAsia="Times New Roman" w:cstheme="minorHAnsi"/>
          <w:color w:val="000000"/>
          <w:sz w:val="31"/>
          <w:szCs w:val="31"/>
          <w:lang w:eastAsia="en-GB"/>
        </w:rPr>
        <w:t>.</w:t>
      </w:r>
      <w:r w:rsidR="00D52703" w:rsidRPr="00214268">
        <w:rPr>
          <w:rFonts w:eastAsia="Times New Roman" w:cstheme="minorHAnsi"/>
          <w:color w:val="000000"/>
          <w:sz w:val="31"/>
          <w:szCs w:val="31"/>
          <w:lang w:eastAsia="en-GB"/>
        </w:rPr>
        <w:t xml:space="preserve"> </w:t>
      </w:r>
    </w:p>
    <w:p w:rsidR="00D52703" w:rsidRPr="00214268" w:rsidRDefault="00D52703" w:rsidP="00CB017C">
      <w:pPr>
        <w:spacing w:before="100" w:beforeAutospacing="1" w:after="100" w:afterAutospacing="1" w:line="240" w:lineRule="auto"/>
        <w:rPr>
          <w:rFonts w:cstheme="minorHAnsi"/>
          <w:color w:val="000000"/>
          <w:sz w:val="31"/>
          <w:szCs w:val="31"/>
        </w:rPr>
      </w:pPr>
      <w:r w:rsidRPr="00214268">
        <w:rPr>
          <w:rStyle w:val="Strong"/>
          <w:rFonts w:cstheme="minorHAnsi"/>
          <w:b w:val="0"/>
          <w:bCs w:val="0"/>
          <w:color w:val="000000"/>
          <w:sz w:val="31"/>
          <w:szCs w:val="31"/>
        </w:rPr>
        <w:t>Unhappy with the outcome?</w:t>
      </w:r>
      <w:r w:rsidR="001801EF">
        <w:rPr>
          <w:rStyle w:val="Strong"/>
          <w:rFonts w:cstheme="minorHAnsi"/>
          <w:b w:val="0"/>
          <w:bCs w:val="0"/>
          <w:color w:val="000000"/>
          <w:sz w:val="31"/>
          <w:szCs w:val="31"/>
        </w:rPr>
        <w:t xml:space="preserve"> </w:t>
      </w:r>
      <w:r w:rsidR="001801EF" w:rsidRPr="001801EF">
        <w:rPr>
          <w:rFonts w:eastAsia="Times New Roman" w:cstheme="minorHAnsi"/>
          <w:b/>
          <w:bCs/>
          <w:color w:val="00B050"/>
          <w:sz w:val="31"/>
          <w:szCs w:val="31"/>
          <w:lang w:eastAsia="en-GB"/>
        </w:rPr>
        <w:t>(keep on going, don’t give up!)</w:t>
      </w:r>
    </w:p>
    <w:p w:rsidR="00D52703" w:rsidRPr="00214268" w:rsidRDefault="00D52703" w:rsidP="00D52703">
      <w:pPr>
        <w:pStyle w:val="NormalWeb"/>
        <w:rPr>
          <w:rFonts w:asciiTheme="minorHAnsi" w:hAnsiTheme="minorHAnsi" w:cstheme="minorHAnsi"/>
          <w:color w:val="000000"/>
          <w:sz w:val="31"/>
          <w:szCs w:val="31"/>
        </w:rPr>
      </w:pPr>
      <w:r w:rsidRPr="00214268">
        <w:rPr>
          <w:rFonts w:asciiTheme="minorHAnsi" w:hAnsiTheme="minorHAnsi" w:cstheme="minorHAnsi"/>
          <w:color w:val="000000"/>
          <w:sz w:val="31"/>
          <w:szCs w:val="31"/>
        </w:rPr>
        <w:t xml:space="preserve">Once you have followed the Council’s complaints policy and are still unhappy, </w:t>
      </w:r>
      <w:r w:rsidR="001801EF">
        <w:rPr>
          <w:rFonts w:asciiTheme="minorHAnsi" w:hAnsiTheme="minorHAnsi" w:cstheme="minorHAnsi"/>
          <w:color w:val="000000"/>
          <w:sz w:val="31"/>
          <w:szCs w:val="31"/>
        </w:rPr>
        <w:t>please</w:t>
      </w:r>
      <w:r w:rsidRPr="00214268">
        <w:rPr>
          <w:rFonts w:asciiTheme="minorHAnsi" w:hAnsiTheme="minorHAnsi" w:cstheme="minorHAnsi"/>
          <w:color w:val="000000"/>
          <w:sz w:val="31"/>
          <w:szCs w:val="31"/>
        </w:rPr>
        <w:t xml:space="preserve"> ask the Ombudsman to consider your complaint.</w:t>
      </w:r>
      <w:r w:rsidR="00CB017C">
        <w:rPr>
          <w:rFonts w:asciiTheme="minorHAnsi" w:hAnsiTheme="minorHAnsi" w:cstheme="minorHAnsi"/>
          <w:color w:val="000000"/>
          <w:sz w:val="31"/>
          <w:szCs w:val="31"/>
        </w:rPr>
        <w:t xml:space="preserve"> </w:t>
      </w:r>
      <w:r w:rsidR="001801EF">
        <w:rPr>
          <w:rFonts w:asciiTheme="minorHAnsi" w:hAnsiTheme="minorHAnsi" w:cstheme="minorHAnsi"/>
          <w:color w:val="000000"/>
          <w:sz w:val="31"/>
          <w:szCs w:val="31"/>
        </w:rPr>
        <w:t xml:space="preserve">The Ombudsman is independent and very good. </w:t>
      </w:r>
    </w:p>
    <w:p w:rsidR="00D52703" w:rsidRPr="00214268" w:rsidRDefault="00D52703" w:rsidP="00D52703">
      <w:pPr>
        <w:pStyle w:val="NormalWeb"/>
        <w:rPr>
          <w:rFonts w:asciiTheme="minorHAnsi" w:hAnsiTheme="minorHAnsi" w:cstheme="minorHAnsi"/>
          <w:color w:val="000000"/>
          <w:sz w:val="31"/>
          <w:szCs w:val="31"/>
        </w:rPr>
      </w:pPr>
      <w:r w:rsidRPr="00214268">
        <w:rPr>
          <w:rFonts w:asciiTheme="minorHAnsi" w:hAnsiTheme="minorHAnsi" w:cstheme="minorHAnsi"/>
          <w:color w:val="000000"/>
          <w:sz w:val="31"/>
          <w:szCs w:val="31"/>
        </w:rPr>
        <w:t>Visit the </w:t>
      </w:r>
      <w:hyperlink r:id="rId9" w:history="1">
        <w:r w:rsidRPr="00214268">
          <w:rPr>
            <w:rStyle w:val="Hyperlink"/>
            <w:rFonts w:asciiTheme="minorHAnsi" w:hAnsiTheme="minorHAnsi" w:cstheme="minorHAnsi"/>
            <w:color w:val="972693"/>
            <w:sz w:val="31"/>
            <w:szCs w:val="31"/>
          </w:rPr>
          <w:t>Local Government and Social Care Ombudsman website</w:t>
        </w:r>
      </w:hyperlink>
      <w:r w:rsidRPr="00214268">
        <w:rPr>
          <w:rFonts w:asciiTheme="minorHAnsi" w:hAnsiTheme="minorHAnsi" w:cstheme="minorHAnsi"/>
          <w:color w:val="000000"/>
          <w:sz w:val="31"/>
          <w:szCs w:val="31"/>
        </w:rPr>
        <w:t> </w:t>
      </w:r>
    </w:p>
    <w:p w:rsidR="00CB017C" w:rsidRDefault="00CB017C" w:rsidP="00CB017C">
      <w:pPr>
        <w:jc w:val="center"/>
        <w:rPr>
          <w:b/>
          <w:i/>
          <w:sz w:val="28"/>
          <w:szCs w:val="28"/>
          <w:u w:val="single"/>
        </w:rPr>
      </w:pPr>
    </w:p>
    <w:p w:rsidR="00CB017C" w:rsidRPr="00CB017C" w:rsidRDefault="00CB017C" w:rsidP="00CB017C">
      <w:pPr>
        <w:jc w:val="center"/>
        <w:rPr>
          <w:b/>
          <w:i/>
          <w:sz w:val="28"/>
          <w:szCs w:val="28"/>
          <w:u w:val="single"/>
        </w:rPr>
      </w:pPr>
      <w:r>
        <w:rPr>
          <w:noProof/>
        </w:rPr>
        <w:drawing>
          <wp:anchor distT="0" distB="0" distL="114300" distR="114300" simplePos="0" relativeHeight="251664384" behindDoc="0" locked="0" layoutInCell="1" allowOverlap="1" wp14:anchorId="140EB30D" wp14:editId="12F7B272">
            <wp:simplePos x="0" y="0"/>
            <wp:positionH relativeFrom="column">
              <wp:posOffset>8296275</wp:posOffset>
            </wp:positionH>
            <wp:positionV relativeFrom="paragraph">
              <wp:posOffset>168910</wp:posOffset>
            </wp:positionV>
            <wp:extent cx="1666875" cy="1066800"/>
            <wp:effectExtent l="152400" t="171450" r="352425" b="361950"/>
            <wp:wrapNone/>
            <wp:docPr id="8" name="Picture 8" descr="LU letter logo design.LU creative initial LU letter logo design . LU  creative initials letter logo concept. 17398252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 letter logo design.LU creative initial LU letter logo design . LU  creative initials letter logo concept. 17398252 Vector Art at Vecteezy"/>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6148" t="21517" r="4201" b="21107"/>
                    <a:stretch/>
                  </pic:blipFill>
                  <pic:spPr bwMode="auto">
                    <a:xfrm>
                      <a:off x="0" y="0"/>
                      <a:ext cx="1666875" cy="10668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r>
        <w:rPr>
          <w:b/>
          <w:i/>
          <w:sz w:val="28"/>
          <w:szCs w:val="28"/>
          <w:u w:val="single"/>
        </w:rPr>
        <w:t>Writing a Letter</w:t>
      </w:r>
    </w:p>
    <w:p w:rsidR="00CB017C" w:rsidRDefault="00CB017C" w:rsidP="007D658A">
      <w:pPr>
        <w:jc w:val="center"/>
        <w:rPr>
          <w:b/>
          <w:sz w:val="30"/>
          <w:szCs w:val="30"/>
          <w:u w:val="single"/>
        </w:rPr>
      </w:pPr>
    </w:p>
    <w:p w:rsidR="00CB017C" w:rsidRDefault="00CB017C" w:rsidP="00CB017C">
      <w:pPr>
        <w:rPr>
          <w:b/>
          <w:sz w:val="30"/>
          <w:szCs w:val="30"/>
          <w:u w:val="single"/>
        </w:rPr>
      </w:pPr>
      <w:r>
        <w:rPr>
          <w:b/>
          <w:sz w:val="30"/>
          <w:szCs w:val="30"/>
          <w:u w:val="single"/>
        </w:rPr>
        <w:t>Councillor</w:t>
      </w:r>
    </w:p>
    <w:p w:rsidR="00CB017C" w:rsidRDefault="00CB017C" w:rsidP="00CB017C">
      <w:pPr>
        <w:rPr>
          <w:b/>
          <w:sz w:val="30"/>
          <w:szCs w:val="30"/>
          <w:u w:val="single"/>
        </w:rPr>
      </w:pPr>
    </w:p>
    <w:p w:rsidR="00CB017C" w:rsidRDefault="00CB017C" w:rsidP="00CB017C">
      <w:pPr>
        <w:spacing w:after="0"/>
        <w:ind w:left="720"/>
        <w:rPr>
          <w:b/>
          <w:sz w:val="30"/>
          <w:szCs w:val="30"/>
        </w:rPr>
      </w:pPr>
      <w:r>
        <w:rPr>
          <w:b/>
          <w:sz w:val="30"/>
          <w:szCs w:val="30"/>
        </w:rPr>
        <w:t>Cllr ………….</w:t>
      </w:r>
    </w:p>
    <w:p w:rsidR="00CB017C" w:rsidRDefault="00CB017C" w:rsidP="00CB017C">
      <w:pPr>
        <w:spacing w:after="0"/>
        <w:ind w:left="720"/>
        <w:rPr>
          <w:b/>
          <w:sz w:val="30"/>
          <w:szCs w:val="30"/>
        </w:rPr>
      </w:pPr>
      <w:r>
        <w:rPr>
          <w:b/>
          <w:sz w:val="30"/>
          <w:szCs w:val="30"/>
        </w:rPr>
        <w:t>Council House</w:t>
      </w:r>
    </w:p>
    <w:p w:rsidR="00CB017C" w:rsidRDefault="00CB017C" w:rsidP="00CB017C">
      <w:pPr>
        <w:spacing w:after="0"/>
        <w:ind w:left="720"/>
        <w:rPr>
          <w:b/>
          <w:sz w:val="30"/>
          <w:szCs w:val="30"/>
        </w:rPr>
      </w:pPr>
      <w:r>
        <w:rPr>
          <w:b/>
          <w:sz w:val="30"/>
          <w:szCs w:val="30"/>
        </w:rPr>
        <w:t>Victoria Square</w:t>
      </w:r>
    </w:p>
    <w:p w:rsidR="00CB017C" w:rsidRDefault="00CB017C" w:rsidP="00CB017C">
      <w:pPr>
        <w:spacing w:after="0"/>
        <w:ind w:left="720"/>
        <w:rPr>
          <w:b/>
          <w:sz w:val="30"/>
          <w:szCs w:val="30"/>
        </w:rPr>
      </w:pPr>
      <w:r>
        <w:rPr>
          <w:b/>
          <w:sz w:val="30"/>
          <w:szCs w:val="30"/>
        </w:rPr>
        <w:t>Birmingham</w:t>
      </w:r>
    </w:p>
    <w:p w:rsidR="00CB017C" w:rsidRDefault="00CB017C" w:rsidP="00CB017C">
      <w:pPr>
        <w:ind w:left="720"/>
        <w:rPr>
          <w:b/>
          <w:sz w:val="30"/>
          <w:szCs w:val="30"/>
        </w:rPr>
      </w:pPr>
      <w:r>
        <w:rPr>
          <w:b/>
          <w:sz w:val="30"/>
          <w:szCs w:val="30"/>
        </w:rPr>
        <w:t>B1 1BB</w:t>
      </w:r>
    </w:p>
    <w:p w:rsidR="00CB017C" w:rsidRDefault="00CB017C" w:rsidP="00CB017C">
      <w:pPr>
        <w:ind w:left="720"/>
        <w:rPr>
          <w:b/>
          <w:sz w:val="30"/>
          <w:szCs w:val="30"/>
        </w:rPr>
      </w:pPr>
    </w:p>
    <w:p w:rsidR="00CB017C" w:rsidRPr="00CB017C" w:rsidRDefault="00CB017C" w:rsidP="00CB017C">
      <w:pPr>
        <w:rPr>
          <w:b/>
          <w:sz w:val="30"/>
          <w:szCs w:val="30"/>
          <w:u w:val="single"/>
        </w:rPr>
      </w:pPr>
      <w:r w:rsidRPr="00CB017C">
        <w:rPr>
          <w:b/>
          <w:sz w:val="30"/>
          <w:szCs w:val="30"/>
          <w:u w:val="single"/>
        </w:rPr>
        <w:t>MP</w:t>
      </w:r>
      <w:r>
        <w:rPr>
          <w:b/>
          <w:sz w:val="30"/>
          <w:szCs w:val="30"/>
          <w:u w:val="single"/>
        </w:rPr>
        <w:t>s</w:t>
      </w:r>
    </w:p>
    <w:p w:rsidR="00CB017C" w:rsidRDefault="00CB017C" w:rsidP="00CB017C">
      <w:pPr>
        <w:rPr>
          <w:b/>
          <w:sz w:val="30"/>
          <w:szCs w:val="30"/>
        </w:rPr>
      </w:pPr>
    </w:p>
    <w:p w:rsidR="00CB017C" w:rsidRDefault="00CB017C" w:rsidP="00CB017C">
      <w:pPr>
        <w:spacing w:after="0"/>
        <w:ind w:left="720"/>
        <w:rPr>
          <w:b/>
          <w:sz w:val="30"/>
          <w:szCs w:val="30"/>
        </w:rPr>
      </w:pPr>
      <w:r>
        <w:rPr>
          <w:b/>
          <w:sz w:val="30"/>
          <w:szCs w:val="30"/>
        </w:rPr>
        <w:t>House of Commons</w:t>
      </w:r>
    </w:p>
    <w:p w:rsidR="00CB017C" w:rsidRDefault="00CB017C" w:rsidP="00CB017C">
      <w:pPr>
        <w:spacing w:after="0"/>
        <w:ind w:left="720"/>
        <w:rPr>
          <w:b/>
          <w:sz w:val="30"/>
          <w:szCs w:val="30"/>
        </w:rPr>
      </w:pPr>
      <w:r>
        <w:rPr>
          <w:b/>
          <w:sz w:val="30"/>
          <w:szCs w:val="30"/>
        </w:rPr>
        <w:t>London</w:t>
      </w:r>
    </w:p>
    <w:p w:rsidR="00CB017C" w:rsidRDefault="00CB017C" w:rsidP="00CB017C">
      <w:pPr>
        <w:spacing w:after="0"/>
        <w:ind w:left="720"/>
        <w:rPr>
          <w:b/>
          <w:sz w:val="30"/>
          <w:szCs w:val="30"/>
        </w:rPr>
      </w:pPr>
      <w:r>
        <w:rPr>
          <w:b/>
          <w:sz w:val="30"/>
          <w:szCs w:val="30"/>
        </w:rPr>
        <w:t>SW14 0AA</w:t>
      </w:r>
    </w:p>
    <w:p w:rsidR="00CB017C" w:rsidRDefault="00CB017C" w:rsidP="00CB017C">
      <w:pPr>
        <w:rPr>
          <w:b/>
          <w:sz w:val="30"/>
          <w:szCs w:val="30"/>
          <w:u w:val="single"/>
        </w:rPr>
      </w:pPr>
      <w:r>
        <w:rPr>
          <w:b/>
          <w:sz w:val="30"/>
          <w:szCs w:val="30"/>
          <w:u w:val="single"/>
        </w:rPr>
        <w:t xml:space="preserve"> </w:t>
      </w:r>
    </w:p>
    <w:p w:rsidR="00CB017C" w:rsidRDefault="00CB017C" w:rsidP="00CB017C">
      <w:pPr>
        <w:rPr>
          <w:b/>
          <w:sz w:val="30"/>
          <w:szCs w:val="30"/>
          <w:u w:val="single"/>
        </w:rPr>
      </w:pPr>
    </w:p>
    <w:p w:rsidR="00CB017C" w:rsidRDefault="00CB017C" w:rsidP="00CB017C">
      <w:pPr>
        <w:rPr>
          <w:sz w:val="30"/>
          <w:szCs w:val="30"/>
        </w:rPr>
      </w:pPr>
    </w:p>
    <w:p w:rsidR="00CB017C" w:rsidRDefault="00CB017C" w:rsidP="00CB017C">
      <w:pPr>
        <w:rPr>
          <w:sz w:val="30"/>
          <w:szCs w:val="30"/>
        </w:rPr>
      </w:pPr>
    </w:p>
    <w:p w:rsidR="00CB017C" w:rsidRDefault="00CB017C" w:rsidP="00CB017C">
      <w:pPr>
        <w:rPr>
          <w:sz w:val="30"/>
          <w:szCs w:val="30"/>
        </w:rPr>
      </w:pPr>
    </w:p>
    <w:p w:rsidR="00CB017C" w:rsidRDefault="00CB017C" w:rsidP="00CB017C">
      <w:pPr>
        <w:rPr>
          <w:sz w:val="30"/>
          <w:szCs w:val="30"/>
        </w:rPr>
      </w:pPr>
    </w:p>
    <w:p w:rsidR="00CB017C" w:rsidRPr="00CB017C" w:rsidRDefault="00CB017C" w:rsidP="00CB017C">
      <w:pPr>
        <w:rPr>
          <w:sz w:val="30"/>
          <w:szCs w:val="30"/>
        </w:rPr>
      </w:pPr>
      <w:r>
        <w:rPr>
          <w:sz w:val="30"/>
          <w:szCs w:val="30"/>
        </w:rPr>
        <w:t>Below is a letter template with some ideas which can be used to form either a letter or an email</w:t>
      </w:r>
    </w:p>
    <w:p w:rsidR="00CB017C" w:rsidRDefault="00CB017C" w:rsidP="00CB017C">
      <w:pPr>
        <w:rPr>
          <w:b/>
          <w:sz w:val="30"/>
          <w:szCs w:val="30"/>
          <w:u w:val="single"/>
        </w:rPr>
      </w:pPr>
      <w:r>
        <w:rPr>
          <w:b/>
          <w:sz w:val="30"/>
          <w:szCs w:val="30"/>
          <w:u w:val="single"/>
        </w:rPr>
        <w:t>Letter Template</w:t>
      </w:r>
    </w:p>
    <w:p w:rsidR="00CB017C" w:rsidRDefault="00CB017C" w:rsidP="00CB017C">
      <w:pPr>
        <w:jc w:val="center"/>
      </w:pPr>
      <w:r>
        <w:t>(YOUR ADDRESS)</w:t>
      </w:r>
    </w:p>
    <w:p w:rsidR="00CB017C" w:rsidRDefault="00CB017C" w:rsidP="00CB017C">
      <w:r>
        <w:t>May 2024</w:t>
      </w:r>
    </w:p>
    <w:p w:rsidR="00CB017C" w:rsidRDefault="00CB017C" w:rsidP="00CB017C">
      <w:pPr>
        <w:spacing w:after="0"/>
        <w:rPr>
          <w:rFonts w:cstheme="minorHAnsi"/>
          <w:b/>
          <w:color w:val="000000"/>
        </w:rPr>
      </w:pPr>
    </w:p>
    <w:p w:rsidR="00CB017C" w:rsidRPr="003D2911" w:rsidRDefault="00CB017C" w:rsidP="00CB017C">
      <w:pPr>
        <w:spacing w:after="0"/>
        <w:rPr>
          <w:rFonts w:cstheme="minorHAnsi"/>
          <w:b/>
          <w:color w:val="000000"/>
        </w:rPr>
      </w:pPr>
      <w:r>
        <w:rPr>
          <w:rFonts w:cstheme="minorHAnsi"/>
          <w:b/>
          <w:color w:val="000000"/>
        </w:rPr>
        <w:t xml:space="preserve">Councillor (NAME)  </w:t>
      </w:r>
    </w:p>
    <w:p w:rsidR="00CB017C" w:rsidRPr="003D2911" w:rsidRDefault="00CB017C" w:rsidP="00CB017C">
      <w:pPr>
        <w:rPr>
          <w:rFonts w:cstheme="minorHAnsi"/>
          <w:b/>
          <w:color w:val="000000"/>
        </w:rPr>
      </w:pPr>
      <w:r w:rsidRPr="003D2911">
        <w:rPr>
          <w:rFonts w:cstheme="minorHAnsi"/>
          <w:b/>
          <w:color w:val="000000"/>
        </w:rPr>
        <w:t>Council House</w:t>
      </w:r>
      <w:r w:rsidRPr="003D2911">
        <w:rPr>
          <w:rFonts w:cstheme="minorHAnsi"/>
          <w:b/>
          <w:color w:val="000000"/>
        </w:rPr>
        <w:br/>
        <w:t>Victoria Square</w:t>
      </w:r>
      <w:r w:rsidRPr="003D2911">
        <w:rPr>
          <w:rFonts w:cstheme="minorHAnsi"/>
          <w:b/>
          <w:color w:val="000000"/>
        </w:rPr>
        <w:br/>
        <w:t>Birmingham</w:t>
      </w:r>
      <w:r w:rsidRPr="003D2911">
        <w:rPr>
          <w:rFonts w:cstheme="minorHAnsi"/>
          <w:b/>
          <w:color w:val="000000"/>
        </w:rPr>
        <w:br/>
        <w:t>B1 1BB</w:t>
      </w:r>
    </w:p>
    <w:p w:rsidR="00CB017C" w:rsidRDefault="00CB017C" w:rsidP="00CB017C">
      <w:r>
        <w:t>Dear Councillor (NAME)</w:t>
      </w:r>
    </w:p>
    <w:p w:rsidR="00CB017C" w:rsidRDefault="00CB017C" w:rsidP="00CB017C">
      <w:pPr>
        <w:jc w:val="center"/>
        <w:rPr>
          <w:b/>
          <w:u w:val="single"/>
        </w:rPr>
      </w:pPr>
      <w:r>
        <w:rPr>
          <w:b/>
          <w:u w:val="single"/>
        </w:rPr>
        <w:t>Ladywood Regeneration Project – Demolition of Good Quality Homes and Lack of Affordable Homes</w:t>
      </w:r>
    </w:p>
    <w:p w:rsidR="00CB017C" w:rsidRDefault="00CB017C" w:rsidP="00CB017C">
      <w:pPr>
        <w:jc w:val="both"/>
      </w:pPr>
      <w:r>
        <w:t>(TELL ABOUT YOURSELF AND YOUR SITUATION – THIS MAKES A BIG DIFFERENCE)</w:t>
      </w:r>
    </w:p>
    <w:p w:rsidR="00CB017C" w:rsidRDefault="00CB017C" w:rsidP="00CB017C">
      <w:pPr>
        <w:jc w:val="both"/>
      </w:pPr>
      <w:r>
        <w:t xml:space="preserve">Ladywood desperately requires investing in affordable and social housing. 24% of all households in Birmingham rely on affordable housing. Why is Central Ladywood being gentrified which is at odds with the Birmingham City Council Housing Strategy 2023-28which clearly outlines the case for affordable homes in Central Birmingham – the annual need is 1,178 which accounts for 21% of the needs for affordable homes over the next 5 years? According to this document homelessness will increase by 37% over the next 15 years.   </w:t>
      </w:r>
    </w:p>
    <w:p w:rsidR="00CB017C" w:rsidRDefault="00CB017C" w:rsidP="00CB017C">
      <w:pPr>
        <w:jc w:val="both"/>
      </w:pPr>
      <w:r>
        <w:t xml:space="preserve">Taking into consideration that Birmingham City Council’s target for the city is to achieve net zero 2030 what is the justification of demolishing perfectly good homes particularly when there 38% of social homes across the city fall beneath the Decent Homes Standard. Many good quality homes in Central Ladywood have been retrofitting to make these homes more energy efficient with lower emissions. Surely, a retrofit programme and brownfield first approach, which is in line with government policy, should be considered first? The impact of demolishing good quality properties including the demolition, getting rid of the rubble, the substantial release of pollutants and the CO2 emissions from constructing new properties is of significant concern.  Why is Birmingham City Council not exploring alternatives such as adaptive reuse can help mitigate these impacts and promote sustainable development? </w:t>
      </w:r>
    </w:p>
    <w:p w:rsidR="00CB017C" w:rsidRDefault="00CB017C" w:rsidP="00CB017C">
      <w:pPr>
        <w:jc w:val="both"/>
      </w:pPr>
      <w:r>
        <w:t xml:space="preserve">I am delighted that Birmingham City Council has adopted Powered by People. To this end please explain how the Council intends to shift power to communities through building power at community level so that the citizens of Central Ladywood can fully shape the regeneration of Central Ladywood and therefore providing residents with the to make decisions about the area they live in and their futures?   </w:t>
      </w:r>
    </w:p>
    <w:p w:rsidR="00CB017C" w:rsidRDefault="00CB017C" w:rsidP="00CB017C">
      <w:pPr>
        <w:jc w:val="both"/>
      </w:pPr>
      <w:r>
        <w:t>In light of the above would the Council consider to ’Reset, Reshape and Restart’ the regeneration of Central Ladywood fully involving residents from the outset?</w:t>
      </w:r>
    </w:p>
    <w:p w:rsidR="00CB017C" w:rsidRDefault="00CB017C" w:rsidP="00CB017C">
      <w:pPr>
        <w:jc w:val="both"/>
      </w:pPr>
      <w:r>
        <w:t xml:space="preserve">I look forward to hearing from you. </w:t>
      </w:r>
    </w:p>
    <w:p w:rsidR="00CB017C" w:rsidRPr="001C572F" w:rsidRDefault="00CB017C" w:rsidP="00CB017C">
      <w:pPr>
        <w:jc w:val="both"/>
      </w:pPr>
    </w:p>
    <w:p w:rsidR="00CB017C" w:rsidRPr="006D11E0" w:rsidRDefault="00CB017C" w:rsidP="00CB017C">
      <w:pPr>
        <w:jc w:val="both"/>
      </w:pPr>
      <w:r>
        <w:t xml:space="preserve">Yours sincerely, </w:t>
      </w:r>
    </w:p>
    <w:p w:rsidR="00CB017C" w:rsidRDefault="00CB017C" w:rsidP="00CB017C">
      <w:pPr>
        <w:jc w:val="both"/>
      </w:pPr>
    </w:p>
    <w:p w:rsidR="00CB017C" w:rsidRDefault="00CB017C" w:rsidP="00CB017C">
      <w:pPr>
        <w:jc w:val="both"/>
      </w:pPr>
      <w:r>
        <w:t>(NAME)</w:t>
      </w:r>
    </w:p>
    <w:p w:rsidR="00CB017C" w:rsidRPr="00CB017C" w:rsidRDefault="00A35C28" w:rsidP="00CB017C">
      <w:pPr>
        <w:jc w:val="center"/>
        <w:rPr>
          <w:b/>
          <w:i/>
          <w:sz w:val="28"/>
          <w:szCs w:val="28"/>
          <w:u w:val="single"/>
        </w:rPr>
      </w:pPr>
      <w:r>
        <w:rPr>
          <w:noProof/>
        </w:rPr>
        <w:drawing>
          <wp:anchor distT="0" distB="0" distL="114300" distR="114300" simplePos="0" relativeHeight="251670528" behindDoc="0" locked="0" layoutInCell="1" allowOverlap="1" wp14:anchorId="5390A794" wp14:editId="6F79C449">
            <wp:simplePos x="0" y="0"/>
            <wp:positionH relativeFrom="page">
              <wp:align>right</wp:align>
            </wp:positionH>
            <wp:positionV relativeFrom="paragraph">
              <wp:posOffset>161290</wp:posOffset>
            </wp:positionV>
            <wp:extent cx="1666875" cy="1066800"/>
            <wp:effectExtent l="152400" t="171450" r="352425" b="361950"/>
            <wp:wrapNone/>
            <wp:docPr id="11" name="Picture 11" descr="LU letter logo design.LU creative initial LU letter logo design . LU  creative initials letter logo concept. 17398252 Vector Art at Vecteez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U letter logo design.LU creative initial LU letter logo design . LU  creative initials letter logo concept. 17398252 Vector Art at Vecteezy"/>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6148" t="21517" r="4201" b="21107"/>
                    <a:stretch/>
                  </pic:blipFill>
                  <pic:spPr bwMode="auto">
                    <a:xfrm>
                      <a:off x="0" y="0"/>
                      <a:ext cx="1666875" cy="10668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anchor>
        </w:drawing>
      </w:r>
      <w:r w:rsidR="00CB017C">
        <w:rPr>
          <w:b/>
          <w:i/>
          <w:sz w:val="28"/>
          <w:szCs w:val="28"/>
          <w:u w:val="single"/>
        </w:rPr>
        <w:t>Writing an Email</w:t>
      </w:r>
    </w:p>
    <w:p w:rsidR="007D658A" w:rsidRDefault="007D658A" w:rsidP="007D658A">
      <w:pPr>
        <w:jc w:val="center"/>
        <w:rPr>
          <w:b/>
          <w:sz w:val="30"/>
          <w:szCs w:val="30"/>
          <w:u w:val="single"/>
        </w:rPr>
      </w:pPr>
      <w:r w:rsidRPr="0041518C">
        <w:rPr>
          <w:b/>
          <w:sz w:val="30"/>
          <w:szCs w:val="30"/>
          <w:u w:val="single"/>
        </w:rPr>
        <w:t xml:space="preserve">Ladywood Regeneration </w:t>
      </w:r>
      <w:r w:rsidR="00CB017C">
        <w:rPr>
          <w:b/>
          <w:sz w:val="30"/>
          <w:szCs w:val="30"/>
          <w:u w:val="single"/>
        </w:rPr>
        <w:t xml:space="preserve">Email </w:t>
      </w:r>
      <w:r w:rsidRPr="0041518C">
        <w:rPr>
          <w:b/>
          <w:sz w:val="30"/>
          <w:szCs w:val="30"/>
          <w:u w:val="single"/>
        </w:rPr>
        <w:t>Contacts:</w:t>
      </w:r>
    </w:p>
    <w:p w:rsidR="007D658A" w:rsidRPr="007D658A" w:rsidRDefault="007D658A" w:rsidP="007D658A">
      <w:pPr>
        <w:rPr>
          <w:b/>
          <w:i/>
          <w:sz w:val="30"/>
          <w:szCs w:val="30"/>
          <w:u w:val="single"/>
        </w:rPr>
      </w:pPr>
      <w:r w:rsidRPr="007D658A">
        <w:rPr>
          <w:b/>
          <w:i/>
          <w:sz w:val="30"/>
          <w:szCs w:val="30"/>
          <w:u w:val="single"/>
        </w:rPr>
        <w:t>Birmingham City Council:</w:t>
      </w:r>
      <w:r w:rsidR="00CB017C" w:rsidRPr="00CB017C">
        <w:rPr>
          <w:noProof/>
        </w:rPr>
        <w:t xml:space="preserve"> </w:t>
      </w:r>
    </w:p>
    <w:p w:rsidR="007D658A" w:rsidRPr="007D658A" w:rsidRDefault="007D658A" w:rsidP="007D658A">
      <w:pPr>
        <w:rPr>
          <w:rStyle w:val="Emphasis"/>
          <w:rFonts w:cstheme="minorHAnsi"/>
          <w:b/>
          <w:bCs/>
          <w:i w:val="0"/>
          <w:iCs w:val="0"/>
          <w:color w:val="5F6368"/>
          <w:sz w:val="28"/>
          <w:szCs w:val="28"/>
          <w:shd w:val="clear" w:color="auto" w:fill="FFFFFF"/>
        </w:rPr>
      </w:pPr>
      <w:r w:rsidRPr="007D658A">
        <w:rPr>
          <w:rFonts w:cstheme="minorHAnsi"/>
          <w:b/>
          <w:sz w:val="28"/>
          <w:szCs w:val="28"/>
        </w:rPr>
        <w:t xml:space="preserve">Leader of Birmingham City Council John Cotton </w:t>
      </w:r>
      <w:hyperlink r:id="rId10" w:history="1">
        <w:r w:rsidRPr="007D658A">
          <w:rPr>
            <w:rStyle w:val="Hyperlink"/>
            <w:rFonts w:cstheme="minorHAnsi"/>
            <w:b/>
            <w:bCs/>
            <w:sz w:val="28"/>
            <w:szCs w:val="28"/>
            <w:shd w:val="clear" w:color="auto" w:fill="FFFFFF"/>
          </w:rPr>
          <w:t>john.cotton@birmingham.gov.uk</w:t>
        </w:r>
      </w:hyperlink>
      <w:r w:rsidRPr="007D658A">
        <w:rPr>
          <w:rStyle w:val="Emphasis"/>
          <w:rFonts w:cstheme="minorHAnsi"/>
          <w:b/>
          <w:bCs/>
          <w:color w:val="5F6368"/>
          <w:sz w:val="28"/>
          <w:szCs w:val="28"/>
          <w:shd w:val="clear" w:color="auto" w:fill="FFFFFF"/>
        </w:rPr>
        <w:t xml:space="preserve"> </w:t>
      </w:r>
    </w:p>
    <w:p w:rsidR="007D658A" w:rsidRPr="007D658A" w:rsidRDefault="007D658A" w:rsidP="007D658A">
      <w:pPr>
        <w:rPr>
          <w:rStyle w:val="Emphasis"/>
          <w:rFonts w:cstheme="minorHAnsi"/>
          <w:b/>
          <w:bCs/>
          <w:i w:val="0"/>
          <w:iCs w:val="0"/>
          <w:color w:val="5F6368"/>
          <w:sz w:val="28"/>
          <w:szCs w:val="28"/>
          <w:shd w:val="clear" w:color="auto" w:fill="FFFFFF"/>
        </w:rPr>
      </w:pPr>
      <w:r w:rsidRPr="007D658A">
        <w:rPr>
          <w:rFonts w:cstheme="minorHAnsi"/>
          <w:b/>
          <w:sz w:val="28"/>
          <w:szCs w:val="28"/>
        </w:rPr>
        <w:t xml:space="preserve">Deputy Leader BCC </w:t>
      </w:r>
      <w:hyperlink r:id="rId11" w:history="1">
        <w:r w:rsidRPr="007D658A">
          <w:rPr>
            <w:rStyle w:val="Hyperlink"/>
            <w:rFonts w:cstheme="minorHAnsi"/>
            <w:b/>
            <w:bCs/>
            <w:sz w:val="28"/>
            <w:szCs w:val="28"/>
            <w:shd w:val="clear" w:color="auto" w:fill="FFFFFF"/>
          </w:rPr>
          <w:t>sharon</w:t>
        </w:r>
        <w:r w:rsidRPr="007D658A">
          <w:rPr>
            <w:rStyle w:val="Hyperlink"/>
            <w:rFonts w:cstheme="minorHAnsi"/>
            <w:b/>
            <w:sz w:val="28"/>
            <w:szCs w:val="28"/>
            <w:shd w:val="clear" w:color="auto" w:fill="FFFFFF"/>
          </w:rPr>
          <w:t>.</w:t>
        </w:r>
        <w:r w:rsidRPr="007D658A">
          <w:rPr>
            <w:rStyle w:val="Hyperlink"/>
            <w:rFonts w:cstheme="minorHAnsi"/>
            <w:b/>
            <w:bCs/>
            <w:sz w:val="28"/>
            <w:szCs w:val="28"/>
            <w:shd w:val="clear" w:color="auto" w:fill="FFFFFF"/>
          </w:rPr>
          <w:t>thompson</w:t>
        </w:r>
        <w:r w:rsidRPr="007D658A">
          <w:rPr>
            <w:rStyle w:val="Hyperlink"/>
            <w:rFonts w:cstheme="minorHAnsi"/>
            <w:b/>
            <w:sz w:val="28"/>
            <w:szCs w:val="28"/>
            <w:shd w:val="clear" w:color="auto" w:fill="FFFFFF"/>
          </w:rPr>
          <w:t>@birmingham.gov.uk</w:t>
        </w:r>
      </w:hyperlink>
      <w:r w:rsidRPr="007D658A">
        <w:rPr>
          <w:rFonts w:cstheme="minorHAnsi"/>
          <w:b/>
          <w:color w:val="4D5156"/>
          <w:sz w:val="28"/>
          <w:szCs w:val="28"/>
          <w:shd w:val="clear" w:color="auto" w:fill="FFFFFF"/>
        </w:rPr>
        <w:t xml:space="preserve"> </w:t>
      </w:r>
    </w:p>
    <w:p w:rsidR="007D658A" w:rsidRPr="007D658A" w:rsidRDefault="007D658A" w:rsidP="007D658A">
      <w:pPr>
        <w:rPr>
          <w:rStyle w:val="Emphasis"/>
          <w:rFonts w:cstheme="minorHAnsi"/>
          <w:b/>
          <w:bCs/>
          <w:i w:val="0"/>
          <w:iCs w:val="0"/>
          <w:color w:val="5F6368"/>
          <w:sz w:val="28"/>
          <w:szCs w:val="28"/>
          <w:shd w:val="clear" w:color="auto" w:fill="FFFFFF"/>
        </w:rPr>
      </w:pPr>
      <w:r w:rsidRPr="007D658A">
        <w:rPr>
          <w:rStyle w:val="Emphasis"/>
          <w:rFonts w:cstheme="minorHAnsi"/>
          <w:b/>
          <w:bCs/>
          <w:i w:val="0"/>
          <w:color w:val="000000" w:themeColor="text1"/>
          <w:sz w:val="28"/>
          <w:szCs w:val="28"/>
          <w:shd w:val="clear" w:color="auto" w:fill="FFFFFF"/>
        </w:rPr>
        <w:t xml:space="preserve">Cllr Jayne Francis </w:t>
      </w:r>
      <w:r w:rsidRPr="007D658A">
        <w:rPr>
          <w:rStyle w:val="Emphasis"/>
          <w:rFonts w:cstheme="minorHAnsi"/>
          <w:b/>
          <w:bCs/>
          <w:i w:val="0"/>
          <w:iCs w:val="0"/>
          <w:color w:val="000000" w:themeColor="text1"/>
          <w:sz w:val="28"/>
          <w:szCs w:val="28"/>
          <w:shd w:val="clear" w:color="auto" w:fill="FFFFFF"/>
        </w:rPr>
        <w:t xml:space="preserve">Cabinet Member </w:t>
      </w:r>
      <w:r w:rsidRPr="007D658A">
        <w:rPr>
          <w:rStyle w:val="Emphasis"/>
          <w:rFonts w:cstheme="minorHAnsi"/>
          <w:b/>
          <w:bCs/>
          <w:i w:val="0"/>
          <w:color w:val="000000" w:themeColor="text1"/>
          <w:sz w:val="28"/>
          <w:szCs w:val="28"/>
          <w:shd w:val="clear" w:color="auto" w:fill="FFFFFF"/>
        </w:rPr>
        <w:t>Housing</w:t>
      </w:r>
      <w:r w:rsidRPr="007D658A">
        <w:rPr>
          <w:rStyle w:val="Emphasis"/>
          <w:rFonts w:cstheme="minorHAnsi"/>
          <w:b/>
          <w:bCs/>
          <w:i w:val="0"/>
          <w:iCs w:val="0"/>
          <w:color w:val="000000" w:themeColor="text1"/>
          <w:sz w:val="28"/>
          <w:szCs w:val="28"/>
          <w:shd w:val="clear" w:color="auto" w:fill="FFFFFF"/>
        </w:rPr>
        <w:t xml:space="preserve"> &amp; Homelessness </w:t>
      </w:r>
      <w:r w:rsidRPr="007D658A">
        <w:rPr>
          <w:rStyle w:val="Emphasis"/>
          <w:rFonts w:cstheme="minorHAnsi"/>
          <w:b/>
          <w:bCs/>
          <w:color w:val="000000" w:themeColor="text1"/>
          <w:sz w:val="28"/>
          <w:szCs w:val="28"/>
          <w:shd w:val="clear" w:color="auto" w:fill="FFFFFF"/>
        </w:rPr>
        <w:t xml:space="preserve"> </w:t>
      </w:r>
      <w:hyperlink r:id="rId12" w:history="1">
        <w:r w:rsidRPr="007D658A">
          <w:rPr>
            <w:rStyle w:val="Hyperlink"/>
            <w:rFonts w:cstheme="minorHAnsi"/>
            <w:b/>
            <w:bCs/>
            <w:sz w:val="28"/>
            <w:szCs w:val="28"/>
            <w:shd w:val="clear" w:color="auto" w:fill="FFFFFF"/>
          </w:rPr>
          <w:t>jayne.francis@birmingham.gov.uk</w:t>
        </w:r>
      </w:hyperlink>
    </w:p>
    <w:p w:rsidR="007D658A" w:rsidRPr="007D658A" w:rsidRDefault="00B730FF" w:rsidP="007D658A">
      <w:pPr>
        <w:rPr>
          <w:rStyle w:val="Emphasis"/>
          <w:rFonts w:cstheme="minorHAnsi"/>
          <w:b/>
          <w:bCs/>
          <w:i w:val="0"/>
          <w:iCs w:val="0"/>
          <w:color w:val="5F6368"/>
          <w:sz w:val="28"/>
          <w:szCs w:val="28"/>
          <w:shd w:val="clear" w:color="auto" w:fill="FFFFFF"/>
        </w:rPr>
      </w:pPr>
      <w:hyperlink r:id="rId13" w:history="1">
        <w:r w:rsidR="007D658A" w:rsidRPr="007D658A">
          <w:rPr>
            <w:rStyle w:val="Hyperlink"/>
            <w:rFonts w:cstheme="minorHAnsi"/>
            <w:b/>
            <w:bCs/>
            <w:sz w:val="28"/>
            <w:szCs w:val="28"/>
            <w:shd w:val="clear" w:color="auto" w:fill="FFFFFF"/>
          </w:rPr>
          <w:t>albert.bore@birmingham.gov.uk</w:t>
        </w:r>
      </w:hyperlink>
    </w:p>
    <w:p w:rsidR="007D658A" w:rsidRPr="007D658A" w:rsidRDefault="00B730FF" w:rsidP="007D658A">
      <w:pPr>
        <w:rPr>
          <w:rStyle w:val="Emphasis"/>
          <w:rFonts w:cstheme="minorHAnsi"/>
          <w:b/>
          <w:bCs/>
          <w:i w:val="0"/>
          <w:iCs w:val="0"/>
          <w:color w:val="5F6368"/>
          <w:sz w:val="28"/>
          <w:szCs w:val="28"/>
          <w:shd w:val="clear" w:color="auto" w:fill="FFFFFF"/>
        </w:rPr>
      </w:pPr>
      <w:hyperlink r:id="rId14" w:history="1">
        <w:r w:rsidR="007D658A" w:rsidRPr="007D658A">
          <w:rPr>
            <w:rStyle w:val="Hyperlink"/>
            <w:rFonts w:cstheme="minorHAnsi"/>
            <w:b/>
            <w:bCs/>
            <w:sz w:val="28"/>
            <w:szCs w:val="28"/>
            <w:shd w:val="clear" w:color="auto" w:fill="FFFFFF"/>
          </w:rPr>
          <w:t>kath.hartley@birmingham.gov.uk</w:t>
        </w:r>
      </w:hyperlink>
      <w:r w:rsidR="007D658A" w:rsidRPr="007D658A">
        <w:rPr>
          <w:rStyle w:val="Emphasis"/>
          <w:rFonts w:cstheme="minorHAnsi"/>
          <w:b/>
          <w:bCs/>
          <w:color w:val="5F6368"/>
          <w:sz w:val="28"/>
          <w:szCs w:val="28"/>
          <w:shd w:val="clear" w:color="auto" w:fill="FFFFFF"/>
        </w:rPr>
        <w:t xml:space="preserve"> </w:t>
      </w:r>
    </w:p>
    <w:p w:rsidR="007D658A" w:rsidRPr="007D658A" w:rsidRDefault="007D658A" w:rsidP="007D658A">
      <w:pPr>
        <w:rPr>
          <w:rFonts w:cstheme="minorHAnsi"/>
          <w:b/>
          <w:sz w:val="28"/>
          <w:szCs w:val="28"/>
        </w:rPr>
      </w:pPr>
      <w:r w:rsidRPr="007D658A">
        <w:rPr>
          <w:rFonts w:cstheme="minorHAnsi"/>
          <w:b/>
          <w:sz w:val="28"/>
          <w:szCs w:val="28"/>
        </w:rPr>
        <w:t xml:space="preserve">Tend not to response </w:t>
      </w:r>
      <w:hyperlink r:id="rId15" w:history="1">
        <w:r w:rsidRPr="007D658A">
          <w:rPr>
            <w:rStyle w:val="Hyperlink"/>
            <w:rFonts w:cstheme="minorHAnsi"/>
            <w:b/>
            <w:sz w:val="28"/>
            <w:szCs w:val="28"/>
          </w:rPr>
          <w:t>ladywoodregeneration@birmingham.gov.uk</w:t>
        </w:r>
      </w:hyperlink>
      <w:r w:rsidRPr="007D658A">
        <w:rPr>
          <w:rFonts w:cstheme="minorHAnsi"/>
          <w:b/>
          <w:sz w:val="28"/>
          <w:szCs w:val="28"/>
        </w:rPr>
        <w:t xml:space="preserve"> </w:t>
      </w:r>
    </w:p>
    <w:p w:rsidR="007D658A" w:rsidRDefault="007D658A" w:rsidP="007D658A">
      <w:pPr>
        <w:rPr>
          <w:rFonts w:cstheme="minorHAnsi"/>
          <w:b/>
          <w:sz w:val="28"/>
          <w:szCs w:val="28"/>
        </w:rPr>
      </w:pPr>
      <w:r>
        <w:rPr>
          <w:rFonts w:cstheme="minorHAnsi"/>
          <w:b/>
          <w:sz w:val="28"/>
          <w:szCs w:val="28"/>
        </w:rPr>
        <w:t xml:space="preserve">Leader of Lib Dems </w:t>
      </w:r>
      <w:hyperlink r:id="rId16" w:history="1">
        <w:r w:rsidRPr="008873BB">
          <w:rPr>
            <w:rStyle w:val="Hyperlink"/>
            <w:rFonts w:cstheme="minorHAnsi"/>
            <w:b/>
            <w:sz w:val="28"/>
            <w:szCs w:val="28"/>
          </w:rPr>
          <w:t>Roger.Harmer@birmingham.gov.uk</w:t>
        </w:r>
      </w:hyperlink>
      <w:r w:rsidRPr="007D658A">
        <w:rPr>
          <w:rFonts w:cstheme="minorHAnsi"/>
          <w:b/>
          <w:sz w:val="28"/>
          <w:szCs w:val="28"/>
        </w:rPr>
        <w:t xml:space="preserve">  </w:t>
      </w:r>
    </w:p>
    <w:p w:rsidR="007D658A" w:rsidRPr="007D658A" w:rsidRDefault="007D658A" w:rsidP="007D658A">
      <w:pPr>
        <w:rPr>
          <w:rFonts w:cstheme="minorHAnsi"/>
          <w:b/>
          <w:sz w:val="28"/>
          <w:szCs w:val="28"/>
        </w:rPr>
      </w:pPr>
      <w:r>
        <w:rPr>
          <w:rFonts w:cstheme="minorHAnsi"/>
          <w:b/>
          <w:sz w:val="28"/>
          <w:szCs w:val="28"/>
        </w:rPr>
        <w:t xml:space="preserve">Leader of Conservatives </w:t>
      </w:r>
      <w:hyperlink r:id="rId17" w:history="1">
        <w:r w:rsidRPr="008873BB">
          <w:rPr>
            <w:rStyle w:val="Hyperlink"/>
            <w:rFonts w:cstheme="minorHAnsi"/>
            <w:b/>
            <w:sz w:val="28"/>
            <w:szCs w:val="28"/>
          </w:rPr>
          <w:t>Robert.Alden@birmingham.gov.uk</w:t>
        </w:r>
      </w:hyperlink>
      <w:r>
        <w:rPr>
          <w:rFonts w:cstheme="minorHAnsi"/>
          <w:b/>
          <w:sz w:val="28"/>
          <w:szCs w:val="28"/>
        </w:rPr>
        <w:t xml:space="preserve"> </w:t>
      </w:r>
    </w:p>
    <w:p w:rsidR="007D658A" w:rsidRDefault="00B730FF" w:rsidP="007D658A">
      <w:pPr>
        <w:rPr>
          <w:rFonts w:cstheme="minorHAnsi"/>
          <w:b/>
          <w:color w:val="0070C0"/>
          <w:sz w:val="28"/>
          <w:szCs w:val="28"/>
        </w:rPr>
      </w:pPr>
      <w:hyperlink r:id="rId18" w:history="1">
        <w:r w:rsidR="007D658A" w:rsidRPr="007D658A">
          <w:rPr>
            <w:rStyle w:val="Hyperlink"/>
            <w:rFonts w:cstheme="minorHAnsi"/>
            <w:b/>
            <w:color w:val="0070C0"/>
            <w:sz w:val="28"/>
            <w:szCs w:val="28"/>
          </w:rPr>
          <w:t>commissioners@birmingham.gov.uk</w:t>
        </w:r>
      </w:hyperlink>
      <w:r w:rsidR="007D658A" w:rsidRPr="007D658A">
        <w:rPr>
          <w:rStyle w:val="Hyperlink"/>
          <w:rFonts w:cstheme="minorHAnsi"/>
          <w:b/>
          <w:color w:val="0070C0"/>
          <w:sz w:val="28"/>
          <w:szCs w:val="28"/>
        </w:rPr>
        <w:t xml:space="preserve"> </w:t>
      </w:r>
      <w:r w:rsidR="007D658A" w:rsidRPr="007D658A">
        <w:rPr>
          <w:rFonts w:cstheme="minorHAnsi"/>
          <w:b/>
          <w:color w:val="0070C0"/>
          <w:sz w:val="28"/>
          <w:szCs w:val="28"/>
        </w:rPr>
        <w:t xml:space="preserve"> </w:t>
      </w:r>
    </w:p>
    <w:p w:rsidR="007D658A" w:rsidRPr="00CB017C" w:rsidRDefault="007D658A" w:rsidP="007D658A">
      <w:pPr>
        <w:rPr>
          <w:rFonts w:cstheme="minorHAnsi"/>
          <w:b/>
          <w:i/>
          <w:sz w:val="28"/>
          <w:szCs w:val="28"/>
          <w:u w:val="single"/>
        </w:rPr>
      </w:pPr>
      <w:r w:rsidRPr="00CB017C">
        <w:rPr>
          <w:rFonts w:cstheme="minorHAnsi"/>
          <w:b/>
          <w:i/>
          <w:sz w:val="28"/>
          <w:szCs w:val="28"/>
          <w:u w:val="single"/>
        </w:rPr>
        <w:t>MPS</w:t>
      </w:r>
    </w:p>
    <w:p w:rsidR="007D658A" w:rsidRDefault="00B730FF" w:rsidP="007D658A">
      <w:pPr>
        <w:rPr>
          <w:rStyle w:val="Hyperlink"/>
          <w:rFonts w:cstheme="minorHAnsi"/>
          <w:b/>
          <w:sz w:val="28"/>
          <w:szCs w:val="28"/>
        </w:rPr>
      </w:pPr>
      <w:hyperlink r:id="rId19" w:history="1">
        <w:r w:rsidR="007D658A" w:rsidRPr="007D658A">
          <w:rPr>
            <w:rStyle w:val="Hyperlink"/>
            <w:rFonts w:cstheme="minorHAnsi"/>
            <w:b/>
            <w:sz w:val="28"/>
            <w:szCs w:val="28"/>
          </w:rPr>
          <w:t>shabana.mahmood.mp@parliament.uk</w:t>
        </w:r>
      </w:hyperlink>
    </w:p>
    <w:p w:rsidR="007D658A" w:rsidRDefault="00B730FF" w:rsidP="007D658A">
      <w:pPr>
        <w:rPr>
          <w:rStyle w:val="Emphasis"/>
          <w:rFonts w:cstheme="minorHAnsi"/>
          <w:b/>
          <w:bCs/>
          <w:color w:val="5F6368"/>
          <w:sz w:val="28"/>
          <w:szCs w:val="28"/>
          <w:shd w:val="clear" w:color="auto" w:fill="FFFFFF"/>
        </w:rPr>
      </w:pPr>
      <w:hyperlink r:id="rId20" w:history="1">
        <w:r w:rsidR="007D658A" w:rsidRPr="007D658A">
          <w:rPr>
            <w:rStyle w:val="Hyperlink"/>
            <w:rFonts w:cstheme="minorHAnsi"/>
            <w:b/>
            <w:bCs/>
            <w:sz w:val="28"/>
            <w:szCs w:val="28"/>
            <w:shd w:val="clear" w:color="auto" w:fill="FFFFFF"/>
          </w:rPr>
          <w:t>keir.starmer.mp@parliament.uk</w:t>
        </w:r>
      </w:hyperlink>
      <w:r w:rsidR="007D658A" w:rsidRPr="007D658A">
        <w:rPr>
          <w:rStyle w:val="Emphasis"/>
          <w:rFonts w:cstheme="minorHAnsi"/>
          <w:b/>
          <w:bCs/>
          <w:color w:val="5F6368"/>
          <w:sz w:val="28"/>
          <w:szCs w:val="28"/>
          <w:shd w:val="clear" w:color="auto" w:fill="FFFFFF"/>
        </w:rPr>
        <w:t xml:space="preserve"> </w:t>
      </w:r>
    </w:p>
    <w:p w:rsidR="007D658A" w:rsidRPr="007D658A" w:rsidRDefault="00CB017C" w:rsidP="007D658A">
      <w:pPr>
        <w:shd w:val="clear" w:color="auto" w:fill="FFFFFF"/>
        <w:spacing w:line="240" w:lineRule="auto"/>
        <w:rPr>
          <w:rFonts w:eastAsia="Times New Roman" w:cstheme="minorHAnsi"/>
          <w:b/>
          <w:bCs/>
          <w:color w:val="5F6368"/>
          <w:sz w:val="28"/>
          <w:szCs w:val="28"/>
          <w:lang w:val="en" w:eastAsia="en-GB"/>
        </w:rPr>
      </w:pPr>
      <w:r w:rsidRPr="00CB017C">
        <w:rPr>
          <w:rFonts w:cstheme="minorHAnsi"/>
          <w:b/>
          <w:color w:val="4D5156"/>
          <w:sz w:val="28"/>
          <w:szCs w:val="28"/>
          <w:shd w:val="clear" w:color="auto" w:fill="FFFFFF"/>
        </w:rPr>
        <w:t>Secretary of State for Levelling Up, Housing and Communities</w:t>
      </w:r>
      <w:r>
        <w:rPr>
          <w:rFonts w:cstheme="minorHAnsi"/>
          <w:b/>
          <w:sz w:val="28"/>
          <w:szCs w:val="28"/>
        </w:rPr>
        <w:t xml:space="preserve">  </w:t>
      </w:r>
      <w:hyperlink r:id="rId21" w:history="1">
        <w:r w:rsidRPr="008873BB">
          <w:rPr>
            <w:rStyle w:val="Hyperlink"/>
            <w:rFonts w:eastAsia="Times New Roman" w:cstheme="minorHAnsi"/>
            <w:b/>
            <w:bCs/>
            <w:sz w:val="28"/>
            <w:szCs w:val="28"/>
            <w:lang w:val="en" w:eastAsia="en-GB"/>
          </w:rPr>
          <w:t>michael.gove.mp@parliament.uk</w:t>
        </w:r>
      </w:hyperlink>
    </w:p>
    <w:p w:rsidR="007D658A" w:rsidRPr="00CB017C" w:rsidRDefault="007D658A" w:rsidP="007D658A">
      <w:pPr>
        <w:rPr>
          <w:rFonts w:cstheme="minorHAnsi"/>
          <w:b/>
          <w:i/>
          <w:sz w:val="28"/>
          <w:szCs w:val="28"/>
          <w:u w:val="single"/>
        </w:rPr>
      </w:pPr>
      <w:r w:rsidRPr="00CB017C">
        <w:rPr>
          <w:rFonts w:cstheme="minorHAnsi"/>
          <w:b/>
          <w:i/>
          <w:sz w:val="28"/>
          <w:szCs w:val="28"/>
          <w:u w:val="single"/>
        </w:rPr>
        <w:t xml:space="preserve">Developers – Berkeley Group </w:t>
      </w:r>
    </w:p>
    <w:p w:rsidR="007D658A" w:rsidRPr="007D658A" w:rsidRDefault="00B730FF" w:rsidP="007D658A">
      <w:pPr>
        <w:rPr>
          <w:rFonts w:cstheme="minorHAnsi"/>
          <w:b/>
          <w:sz w:val="28"/>
          <w:szCs w:val="28"/>
        </w:rPr>
      </w:pPr>
      <w:hyperlink r:id="rId22" w:history="1">
        <w:r w:rsidR="007D658A" w:rsidRPr="007D658A">
          <w:rPr>
            <w:rStyle w:val="Hyperlink"/>
            <w:rFonts w:cstheme="minorHAnsi"/>
            <w:b/>
            <w:sz w:val="28"/>
            <w:szCs w:val="28"/>
          </w:rPr>
          <w:t>greg.tillotson@stgeorgeplc.com</w:t>
        </w:r>
      </w:hyperlink>
    </w:p>
    <w:p w:rsidR="007D658A" w:rsidRPr="007D658A" w:rsidRDefault="00B730FF" w:rsidP="007D658A">
      <w:pPr>
        <w:shd w:val="clear" w:color="auto" w:fill="FFFFFF"/>
        <w:spacing w:line="240" w:lineRule="auto"/>
        <w:rPr>
          <w:rFonts w:eastAsia="Times New Roman" w:cstheme="minorHAnsi"/>
          <w:b/>
          <w:color w:val="4D5156"/>
          <w:sz w:val="28"/>
          <w:szCs w:val="28"/>
          <w:lang w:val="en" w:eastAsia="en-GB"/>
        </w:rPr>
      </w:pPr>
      <w:hyperlink r:id="rId23" w:history="1">
        <w:r w:rsidR="007D658A" w:rsidRPr="007D658A">
          <w:rPr>
            <w:rStyle w:val="Hyperlink"/>
            <w:rFonts w:eastAsia="Times New Roman" w:cstheme="minorHAnsi"/>
            <w:b/>
            <w:sz w:val="28"/>
            <w:szCs w:val="28"/>
            <w:lang w:val="en" w:eastAsia="en-GB"/>
          </w:rPr>
          <w:t>joel.spittles@berkeleygroup.co.uk</w:t>
        </w:r>
      </w:hyperlink>
      <w:r w:rsidR="007D658A" w:rsidRPr="007D658A">
        <w:rPr>
          <w:rFonts w:eastAsia="Times New Roman" w:cstheme="minorHAnsi"/>
          <w:b/>
          <w:color w:val="4D5156"/>
          <w:sz w:val="28"/>
          <w:szCs w:val="28"/>
          <w:lang w:val="en" w:eastAsia="en-GB"/>
        </w:rPr>
        <w:t xml:space="preserve"> </w:t>
      </w:r>
    </w:p>
    <w:p w:rsidR="007D658A" w:rsidRPr="007D658A" w:rsidRDefault="001801EF" w:rsidP="007D658A">
      <w:pPr>
        <w:rPr>
          <w:rFonts w:cstheme="minorHAnsi"/>
          <w:b/>
          <w:color w:val="1F3049"/>
          <w:spacing w:val="-5"/>
          <w:sz w:val="28"/>
          <w:szCs w:val="28"/>
          <w:shd w:val="clear" w:color="auto" w:fill="FFFFFF"/>
        </w:rPr>
      </w:pPr>
      <w:r>
        <w:rPr>
          <w:rFonts w:cstheme="minorHAnsi"/>
          <w:b/>
          <w:sz w:val="28"/>
          <w:szCs w:val="28"/>
        </w:rPr>
        <w:t xml:space="preserve">CEO </w:t>
      </w:r>
      <w:hyperlink r:id="rId24" w:history="1">
        <w:r w:rsidRPr="008873BB">
          <w:rPr>
            <w:rStyle w:val="Hyperlink"/>
            <w:rFonts w:cstheme="minorHAnsi"/>
            <w:b/>
            <w:spacing w:val="-5"/>
            <w:sz w:val="28"/>
            <w:szCs w:val="28"/>
            <w:shd w:val="clear" w:color="auto" w:fill="FFFFFF"/>
          </w:rPr>
          <w:t>rob.perrins@berkeleygroup.co.uk</w:t>
        </w:r>
      </w:hyperlink>
    </w:p>
    <w:sectPr w:rsidR="007D658A" w:rsidRPr="007D658A" w:rsidSect="00737A5C">
      <w:pgSz w:w="16838" w:h="11906" w:orient="landscape"/>
      <w:pgMar w:top="284" w:right="426" w:bottom="42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A35E5E"/>
    <w:multiLevelType w:val="hybridMultilevel"/>
    <w:tmpl w:val="FF6801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8E4B9F"/>
    <w:multiLevelType w:val="hybridMultilevel"/>
    <w:tmpl w:val="9F4A7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493B41"/>
    <w:multiLevelType w:val="hybridMultilevel"/>
    <w:tmpl w:val="E654A3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7C00"/>
    <w:rsid w:val="001801EF"/>
    <w:rsid w:val="00214268"/>
    <w:rsid w:val="003B65C6"/>
    <w:rsid w:val="003C0E3D"/>
    <w:rsid w:val="0063432B"/>
    <w:rsid w:val="00644872"/>
    <w:rsid w:val="00732A44"/>
    <w:rsid w:val="00737A5C"/>
    <w:rsid w:val="00767B92"/>
    <w:rsid w:val="007D658A"/>
    <w:rsid w:val="008C7FE9"/>
    <w:rsid w:val="00A35C28"/>
    <w:rsid w:val="00A57C00"/>
    <w:rsid w:val="00B71E35"/>
    <w:rsid w:val="00CB017C"/>
    <w:rsid w:val="00D34CDD"/>
    <w:rsid w:val="00D52703"/>
    <w:rsid w:val="00EC257B"/>
    <w:rsid w:val="00F550D5"/>
    <w:rsid w:val="00FB7084"/>
    <w:rsid w:val="00FC7A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3A4F7"/>
  <w15:chartTrackingRefBased/>
  <w15:docId w15:val="{4DE31AA4-E254-426C-9C59-E0D4827E8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658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5270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D34CDD"/>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57C00"/>
    <w:rPr>
      <w:color w:val="0563C1" w:themeColor="hyperlink"/>
      <w:u w:val="single"/>
    </w:rPr>
  </w:style>
  <w:style w:type="character" w:styleId="UnresolvedMention">
    <w:name w:val="Unresolved Mention"/>
    <w:basedOn w:val="DefaultParagraphFont"/>
    <w:uiPriority w:val="99"/>
    <w:semiHidden/>
    <w:unhideWhenUsed/>
    <w:rsid w:val="00A57C00"/>
    <w:rPr>
      <w:color w:val="605E5C"/>
      <w:shd w:val="clear" w:color="auto" w:fill="E1DFDD"/>
    </w:rPr>
  </w:style>
  <w:style w:type="table" w:styleId="TableGrid">
    <w:name w:val="Table Grid"/>
    <w:basedOn w:val="TableNormal"/>
    <w:uiPriority w:val="39"/>
    <w:rsid w:val="00D34C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D34CDD"/>
    <w:rPr>
      <w:rFonts w:ascii="Times New Roman" w:eastAsia="Times New Roman" w:hAnsi="Times New Roman" w:cs="Times New Roman"/>
      <w:b/>
      <w:bCs/>
      <w:sz w:val="27"/>
      <w:szCs w:val="27"/>
      <w:lang w:eastAsia="en-GB"/>
    </w:rPr>
  </w:style>
  <w:style w:type="paragraph" w:styleId="NormalWeb">
    <w:name w:val="Normal (Web)"/>
    <w:basedOn w:val="Normal"/>
    <w:uiPriority w:val="99"/>
    <w:unhideWhenUsed/>
    <w:rsid w:val="00D34CD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D52703"/>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D52703"/>
    <w:rPr>
      <w:b/>
      <w:bCs/>
    </w:rPr>
  </w:style>
  <w:style w:type="paragraph" w:styleId="ListParagraph">
    <w:name w:val="List Paragraph"/>
    <w:basedOn w:val="Normal"/>
    <w:uiPriority w:val="34"/>
    <w:qFormat/>
    <w:rsid w:val="00D52703"/>
    <w:pPr>
      <w:ind w:left="720"/>
      <w:contextualSpacing/>
    </w:pPr>
  </w:style>
  <w:style w:type="character" w:styleId="Emphasis">
    <w:name w:val="Emphasis"/>
    <w:basedOn w:val="DefaultParagraphFont"/>
    <w:uiPriority w:val="20"/>
    <w:qFormat/>
    <w:rsid w:val="00737A5C"/>
    <w:rPr>
      <w:i/>
      <w:iCs/>
    </w:rPr>
  </w:style>
  <w:style w:type="paragraph" w:styleId="PlainText">
    <w:name w:val="Plain Text"/>
    <w:basedOn w:val="Normal"/>
    <w:link w:val="PlainTextChar"/>
    <w:uiPriority w:val="99"/>
    <w:unhideWhenUsed/>
    <w:rsid w:val="00737A5C"/>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737A5C"/>
    <w:rPr>
      <w:rFonts w:ascii="Calibri" w:hAnsi="Calibri"/>
      <w:szCs w:val="21"/>
    </w:rPr>
  </w:style>
  <w:style w:type="character" w:customStyle="1" w:styleId="Heading1Char">
    <w:name w:val="Heading 1 Char"/>
    <w:basedOn w:val="DefaultParagraphFont"/>
    <w:link w:val="Heading1"/>
    <w:uiPriority w:val="9"/>
    <w:rsid w:val="007D658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47916">
      <w:bodyDiv w:val="1"/>
      <w:marLeft w:val="0"/>
      <w:marRight w:val="0"/>
      <w:marTop w:val="0"/>
      <w:marBottom w:val="0"/>
      <w:divBdr>
        <w:top w:val="none" w:sz="0" w:space="0" w:color="auto"/>
        <w:left w:val="none" w:sz="0" w:space="0" w:color="auto"/>
        <w:bottom w:val="none" w:sz="0" w:space="0" w:color="auto"/>
        <w:right w:val="none" w:sz="0" w:space="0" w:color="auto"/>
      </w:divBdr>
    </w:div>
    <w:div w:id="146635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albert.bore@birmingham.gov.uk" TargetMode="External"/><Relationship Id="rId18" Type="http://schemas.openxmlformats.org/officeDocument/2006/relationships/hyperlink" Target="mailto:commissioners@birmingham.gov.uk"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mailto:michael.gove.mp@parliament.uk" TargetMode="External"/><Relationship Id="rId7" Type="http://schemas.openxmlformats.org/officeDocument/2006/relationships/image" Target="media/image2.png"/><Relationship Id="rId12" Type="http://schemas.openxmlformats.org/officeDocument/2006/relationships/hyperlink" Target="mailto:jayne.francis@birmingham.gov.uk" TargetMode="External"/><Relationship Id="rId17" Type="http://schemas.openxmlformats.org/officeDocument/2006/relationships/hyperlink" Target="mailto:Robert.Alden@birmingham.gov.uk"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Roger.Harmer@birmingham.gov.uk" TargetMode="External"/><Relationship Id="rId20" Type="http://schemas.openxmlformats.org/officeDocument/2006/relationships/hyperlink" Target="mailto:keir.starmer.mp@parliament.uk" TargetMode="External"/><Relationship Id="rId1" Type="http://schemas.openxmlformats.org/officeDocument/2006/relationships/numbering" Target="numbering.xml"/><Relationship Id="rId6" Type="http://schemas.openxmlformats.org/officeDocument/2006/relationships/hyperlink" Target="https://www.birmingham.gov.uk/complaints" TargetMode="External"/><Relationship Id="rId11" Type="http://schemas.openxmlformats.org/officeDocument/2006/relationships/hyperlink" Target="mailto:sharon.thompson@birmingham.gov.uk" TargetMode="External"/><Relationship Id="rId24" Type="http://schemas.openxmlformats.org/officeDocument/2006/relationships/hyperlink" Target="mailto:rob.perrins@berkeleygroup.co.uk" TargetMode="External"/><Relationship Id="rId5" Type="http://schemas.openxmlformats.org/officeDocument/2006/relationships/image" Target="media/image1.jpeg"/><Relationship Id="rId15" Type="http://schemas.openxmlformats.org/officeDocument/2006/relationships/hyperlink" Target="mailto:ladywoodregeneration@birmingham.gov.uk" TargetMode="External"/><Relationship Id="rId23" Type="http://schemas.openxmlformats.org/officeDocument/2006/relationships/hyperlink" Target="mailto:joel.spittles@berkeleygroup.co.uk" TargetMode="External"/><Relationship Id="rId10" Type="http://schemas.openxmlformats.org/officeDocument/2006/relationships/hyperlink" Target="mailto:john.cotton@birmingham.gov.uk" TargetMode="External"/><Relationship Id="rId19" Type="http://schemas.openxmlformats.org/officeDocument/2006/relationships/hyperlink" Target="mailto:shabana.mahmood.mp@parliament.uk" TargetMode="External"/><Relationship Id="rId4" Type="http://schemas.openxmlformats.org/officeDocument/2006/relationships/webSettings" Target="webSettings.xml"/><Relationship Id="rId9" Type="http://schemas.openxmlformats.org/officeDocument/2006/relationships/hyperlink" Target="https://www.lgo.org.uk/" TargetMode="External"/><Relationship Id="rId14" Type="http://schemas.openxmlformats.org/officeDocument/2006/relationships/hyperlink" Target="mailto:kath.hartley@birmingham.gov.uk" TargetMode="External"/><Relationship Id="rId22" Type="http://schemas.openxmlformats.org/officeDocument/2006/relationships/hyperlink" Target="mailto:greg.tillotson@stgeorgepl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1038</Words>
  <Characters>5923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Oak Wood Schools</Company>
  <LinksUpToDate>false</LinksUpToDate>
  <CharactersWithSpaces>6948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Smith</dc:creator>
  <cp:keywords/>
  <dc:description/>
  <cp:lastModifiedBy>George Smith</cp:lastModifiedBy>
  <cp:revision>3</cp:revision>
  <cp:lastPrinted>2024-05-03T17:46:00Z</cp:lastPrinted>
  <dcterms:created xsi:type="dcterms:W3CDTF">2024-05-08T11:33:00Z</dcterms:created>
  <dcterms:modified xsi:type="dcterms:W3CDTF">2024-05-08T11:33:00Z</dcterms:modified>
</cp:coreProperties>
</file>